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1924" w14:textId="738F6834" w:rsidR="00903501" w:rsidRPr="007D785C" w:rsidRDefault="00D90A88" w:rsidP="007D785C">
      <w:pPr>
        <w:spacing w:line="360" w:lineRule="auto"/>
        <w:jc w:val="center"/>
        <w:rPr>
          <w:rFonts w:ascii="Times New Roman" w:hAnsi="Times New Roman" w:cs="Times New Roman"/>
          <w:smallCaps/>
          <w:sz w:val="20"/>
          <w:szCs w:val="20"/>
        </w:rPr>
      </w:pPr>
      <w:r w:rsidRPr="008C36AB">
        <w:rPr>
          <w:rFonts w:ascii="Times New Roman" w:hAnsi="Times New Roman" w:cs="Times New Roman"/>
          <w:smallCaps/>
          <w:noProof/>
          <w:sz w:val="20"/>
          <w:szCs w:val="20"/>
          <w:lang w:eastAsia="it-IT"/>
        </w:rPr>
        <mc:AlternateContent>
          <mc:Choice Requires="wps">
            <w:drawing>
              <wp:anchor distT="45720" distB="45720" distL="114300" distR="114300" simplePos="0" relativeHeight="251659264" behindDoc="1" locked="0" layoutInCell="1" allowOverlap="1" wp14:anchorId="4ADB50C9" wp14:editId="594A4D7C">
                <wp:simplePos x="0" y="0"/>
                <wp:positionH relativeFrom="margin">
                  <wp:posOffset>4169410</wp:posOffset>
                </wp:positionH>
                <wp:positionV relativeFrom="paragraph">
                  <wp:posOffset>155643</wp:posOffset>
                </wp:positionV>
                <wp:extent cx="2094865" cy="1057275"/>
                <wp:effectExtent l="0" t="0" r="19685" b="28575"/>
                <wp:wrapThrough wrapText="bothSides">
                  <wp:wrapPolygon edited="0">
                    <wp:start x="0" y="0"/>
                    <wp:lineTo x="0" y="21795"/>
                    <wp:lineTo x="21607" y="21795"/>
                    <wp:lineTo x="21607" y="0"/>
                    <wp:lineTo x="0"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057275"/>
                        </a:xfrm>
                        <a:prstGeom prst="rect">
                          <a:avLst/>
                        </a:prstGeom>
                        <a:solidFill>
                          <a:srgbClr val="FFFFFF"/>
                        </a:solidFill>
                        <a:ln w="9525">
                          <a:solidFill>
                            <a:srgbClr val="000000"/>
                          </a:solidFill>
                          <a:miter lim="800000"/>
                          <a:headEnd/>
                          <a:tailEnd/>
                        </a:ln>
                      </wps:spPr>
                      <wps:txbx>
                        <w:txbxContent>
                          <w:p w14:paraId="49E41CBC" w14:textId="77777777" w:rsidR="007D785C" w:rsidRDefault="00903501" w:rsidP="007D785C">
                            <w:pPr>
                              <w:spacing w:after="100" w:line="240" w:lineRule="auto"/>
                              <w:rPr>
                                <w:b/>
                                <w:sz w:val="16"/>
                                <w:szCs w:val="16"/>
                              </w:rPr>
                            </w:pPr>
                            <w:r w:rsidRPr="008C36AB">
                              <w:rPr>
                                <w:b/>
                                <w:sz w:val="16"/>
                                <w:szCs w:val="16"/>
                              </w:rPr>
                              <w:t>IMPOSTA DI BOLLO</w:t>
                            </w:r>
                          </w:p>
                          <w:p w14:paraId="1E9AEEBC" w14:textId="5CE14A16" w:rsidR="00903501" w:rsidRPr="007D785C" w:rsidRDefault="00903501" w:rsidP="007D785C">
                            <w:pPr>
                              <w:spacing w:line="240" w:lineRule="auto"/>
                              <w:rPr>
                                <w:b/>
                                <w:sz w:val="16"/>
                                <w:szCs w:val="16"/>
                              </w:rPr>
                            </w:pPr>
                            <w:r w:rsidRPr="008C36AB">
                              <w:rPr>
                                <w:sz w:val="16"/>
                                <w:szCs w:val="16"/>
                              </w:rPr>
                              <w:t>assolta</w:t>
                            </w:r>
                            <w:r w:rsidR="007D785C">
                              <w:rPr>
                                <w:sz w:val="16"/>
                                <w:szCs w:val="16"/>
                              </w:rPr>
                              <w:t xml:space="preserve"> mediante (</w:t>
                            </w:r>
                            <w:r w:rsidR="007D785C" w:rsidRPr="007D785C">
                              <w:rPr>
                                <w:i/>
                                <w:iCs/>
                                <w:sz w:val="16"/>
                                <w:szCs w:val="16"/>
                              </w:rPr>
                              <w:t>indicare modalità di assolvimento, secondo le modalità indicate all’art. 15.1 del Disciplinare di gara</w:t>
                            </w:r>
                            <w:r w:rsidR="007D785C">
                              <w:rPr>
                                <w:sz w:val="16"/>
                                <w:szCs w:val="16"/>
                              </w:rPr>
                              <w:t xml:space="preserve">) </w:t>
                            </w:r>
                            <w:r w:rsidRPr="008C36AB">
                              <w:rPr>
                                <w:sz w:val="16"/>
                                <w:szCs w:val="16"/>
                              </w:rPr>
                              <w:t>________________________</w:t>
                            </w:r>
                            <w:r w:rsidR="007D785C">
                              <w:rPr>
                                <w:sz w:val="16"/>
                                <w:szCs w:val="16"/>
                              </w:rPr>
                              <w:t>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B50C9" id="_x0000_t202" coordsize="21600,21600" o:spt="202" path="m,l,21600r21600,l21600,xe">
                <v:stroke joinstyle="miter"/>
                <v:path gradientshapeok="t" o:connecttype="rect"/>
              </v:shapetype>
              <v:shape id="Casella di testo 2" o:spid="_x0000_s1026" type="#_x0000_t202" style="position:absolute;left:0;text-align:left;margin-left:328.3pt;margin-top:12.25pt;width:164.95pt;height:83.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">
                <v:textbox>
                  <w:txbxContent>
                    <w:p w14:paraId="49E41CBC" w14:textId="77777777" w:rsidR="007D785C" w:rsidRDefault="00903501" w:rsidP="007D785C">
                      <w:pPr>
                        <w:spacing w:after="100" w:line="240" w:lineRule="auto"/>
                        <w:rPr>
                          <w:b/>
                          <w:sz w:val="16"/>
                          <w:szCs w:val="16"/>
                        </w:rPr>
                      </w:pPr>
                      <w:r w:rsidRPr="008C36AB">
                        <w:rPr>
                          <w:b/>
                          <w:sz w:val="16"/>
                          <w:szCs w:val="16"/>
                        </w:rPr>
                        <w:t>IMPOSTA DI BOLLO</w:t>
                      </w:r>
                    </w:p>
                    <w:p w14:paraId="1E9AEEBC" w14:textId="5CE14A16" w:rsidR="00903501" w:rsidRPr="007D785C" w:rsidRDefault="00903501" w:rsidP="007D785C">
                      <w:pPr>
                        <w:spacing w:line="240" w:lineRule="auto"/>
                        <w:rPr>
                          <w:b/>
                          <w:sz w:val="16"/>
                          <w:szCs w:val="16"/>
                        </w:rPr>
                      </w:pPr>
                      <w:r w:rsidRPr="008C36AB">
                        <w:rPr>
                          <w:sz w:val="16"/>
                          <w:szCs w:val="16"/>
                        </w:rPr>
                        <w:t>assolta</w:t>
                      </w:r>
                      <w:r w:rsidR="007D785C">
                        <w:rPr>
                          <w:sz w:val="16"/>
                          <w:szCs w:val="16"/>
                        </w:rPr>
                        <w:t xml:space="preserve"> mediante (</w:t>
                      </w:r>
                      <w:r w:rsidR="007D785C" w:rsidRPr="007D785C">
                        <w:rPr>
                          <w:i/>
                          <w:iCs/>
                          <w:sz w:val="16"/>
                          <w:szCs w:val="16"/>
                        </w:rPr>
                        <w:t>indicare modalità di assolvimento, secondo le modalità indicate all’art. 15.1 del Disciplinare di gara</w:t>
                      </w:r>
                      <w:r w:rsidR="007D785C">
                        <w:rPr>
                          <w:sz w:val="16"/>
                          <w:szCs w:val="16"/>
                        </w:rPr>
                        <w:t xml:space="preserve">) </w:t>
                      </w:r>
                      <w:r w:rsidRPr="008C36AB">
                        <w:rPr>
                          <w:sz w:val="16"/>
                          <w:szCs w:val="16"/>
                        </w:rPr>
                        <w:t>________________________</w:t>
                      </w:r>
                      <w:r w:rsidR="007D785C">
                        <w:rPr>
                          <w:sz w:val="16"/>
                          <w:szCs w:val="16"/>
                        </w:rPr>
                        <w:t>________________________________</w:t>
                      </w:r>
                    </w:p>
                  </w:txbxContent>
                </v:textbox>
                <w10:wrap type="through" anchorx="margin"/>
              </v:shape>
            </w:pict>
          </mc:Fallback>
        </mc:AlternateContent>
      </w:r>
      <w:r w:rsidR="007D785C">
        <w:rPr>
          <w:rFonts w:ascii="Times New Roman" w:hAnsi="Times New Roman" w:cs="Times New Roman"/>
          <w:noProof/>
          <w:sz w:val="20"/>
          <w:szCs w:val="20"/>
        </w:rPr>
        <w:t xml:space="preserve">                     </w:t>
      </w:r>
      <w:r w:rsidR="007D785C" w:rsidRPr="00122F01">
        <w:rPr>
          <w:rFonts w:ascii="Times New Roman" w:hAnsi="Times New Roman" w:cs="Times New Roman"/>
          <w:b/>
          <w:bCs/>
          <w:noProof/>
          <w:sz w:val="20"/>
          <w:szCs w:val="20"/>
        </w:rPr>
        <w:t xml:space="preserve">  </w:t>
      </w:r>
      <w:r w:rsidR="007D785C">
        <w:rPr>
          <w:rFonts w:ascii="Times New Roman" w:hAnsi="Times New Roman" w:cs="Times New Roman"/>
          <w:noProof/>
          <w:sz w:val="20"/>
          <w:szCs w:val="20"/>
        </w:rPr>
        <w:t xml:space="preserve">                     </w:t>
      </w:r>
      <w:r w:rsidR="004E196F">
        <w:rPr>
          <w:rFonts w:ascii="Times New Roman" w:hAnsi="Times New Roman" w:cs="Times New Roman"/>
          <w:noProof/>
          <w:sz w:val="20"/>
          <w:szCs w:val="20"/>
        </w:rPr>
        <w:t xml:space="preserve">         </w:t>
      </w:r>
      <w:r w:rsidR="007D785C" w:rsidRPr="008C36AB">
        <w:rPr>
          <w:rFonts w:ascii="Times New Roman" w:hAnsi="Times New Roman" w:cs="Times New Roman"/>
          <w:noProof/>
          <w:sz w:val="20"/>
          <w:szCs w:val="20"/>
        </w:rPr>
        <w:drawing>
          <wp:inline distT="0" distB="0" distL="0" distR="0" wp14:anchorId="3E701407" wp14:editId="57B920E5">
            <wp:extent cx="904875" cy="1314450"/>
            <wp:effectExtent l="0" t="0" r="9525" b="0"/>
            <wp:docPr id="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00903501" w:rsidRPr="008C36AB">
        <w:rPr>
          <w:rFonts w:ascii="Times New Roman" w:hAnsi="Times New Roman" w:cs="Times New Roman"/>
          <w:noProof/>
          <w:sz w:val="20"/>
          <w:szCs w:val="20"/>
        </w:rPr>
        <w:t xml:space="preserve">                                                          </w:t>
      </w:r>
      <w:r w:rsidR="00903501" w:rsidRPr="008C36AB">
        <w:rPr>
          <w:rFonts w:ascii="Times New Roman" w:hAnsi="Times New Roman" w:cs="Times New Roman"/>
          <w:b/>
          <w:bCs/>
          <w:sz w:val="20"/>
          <w:szCs w:val="20"/>
        </w:rPr>
        <w:t xml:space="preserve">                     </w:t>
      </w:r>
    </w:p>
    <w:p w14:paraId="2B58C816" w14:textId="41065BD6" w:rsidR="00196332" w:rsidRDefault="00196332" w:rsidP="00196332">
      <w:pPr>
        <w:autoSpaceDE w:val="0"/>
        <w:autoSpaceDN w:val="0"/>
        <w:adjustRightInd w:val="0"/>
        <w:spacing w:after="120" w:line="240" w:lineRule="auto"/>
        <w:rPr>
          <w:rFonts w:ascii="Times New Roman" w:hAnsi="Times New Roman" w:cs="Times New Roman"/>
          <w:b/>
          <w:bCs/>
          <w:sz w:val="20"/>
          <w:szCs w:val="20"/>
        </w:rPr>
      </w:pPr>
      <w:r w:rsidRPr="00196332">
        <w:rPr>
          <w:rFonts w:ascii="Times New Roman" w:hAnsi="Times New Roman" w:cs="Times New Roman"/>
          <w:b/>
          <w:bCs/>
          <w:sz w:val="20"/>
          <w:szCs w:val="20"/>
        </w:rPr>
        <w:t xml:space="preserve">OGGETTO: </w:t>
      </w:r>
      <w:r w:rsidRPr="00196332">
        <w:rPr>
          <w:rFonts w:ascii="Times New Roman" w:hAnsi="Times New Roman" w:cs="Times New Roman"/>
          <w:sz w:val="20"/>
          <w:szCs w:val="20"/>
        </w:rPr>
        <w:t xml:space="preserve">Fornitura di un ‘Sistema </w:t>
      </w:r>
      <w:r w:rsidRPr="00FA233F">
        <w:rPr>
          <w:rFonts w:ascii="Times New Roman" w:hAnsi="Times New Roman" w:cs="Times New Roman"/>
          <w:sz w:val="20"/>
          <w:szCs w:val="20"/>
        </w:rPr>
        <w:t>prototipale per la sperimentazione di nuove funzioni di controllo per l’integrazione del vettore idrogeno in microreti in DC’ CIG:</w:t>
      </w:r>
      <w:r w:rsidR="00FA233F" w:rsidRPr="00FA233F">
        <w:t xml:space="preserve"> </w:t>
      </w:r>
      <w:r w:rsidR="00FA233F" w:rsidRPr="00FA233F">
        <w:rPr>
          <w:rFonts w:ascii="Times New Roman" w:hAnsi="Times New Roman" w:cs="Times New Roman"/>
          <w:sz w:val="20"/>
          <w:szCs w:val="20"/>
        </w:rPr>
        <w:t>A04390AAD6</w:t>
      </w:r>
      <w:r w:rsidRPr="00FA233F">
        <w:rPr>
          <w:rFonts w:ascii="Times New Roman" w:hAnsi="Times New Roman" w:cs="Times New Roman"/>
          <w:sz w:val="20"/>
          <w:szCs w:val="20"/>
        </w:rPr>
        <w:t xml:space="preserve"> CUP: D93C22000410001</w:t>
      </w:r>
      <w:r w:rsidR="008C36AB">
        <w:rPr>
          <w:rFonts w:ascii="Times New Roman" w:hAnsi="Times New Roman" w:cs="Times New Roman"/>
          <w:b/>
          <w:bCs/>
          <w:sz w:val="20"/>
          <w:szCs w:val="20"/>
        </w:rPr>
        <w:t xml:space="preserve">           </w:t>
      </w:r>
    </w:p>
    <w:p w14:paraId="2218F3BA" w14:textId="77777777" w:rsidR="00196332" w:rsidRDefault="00196332" w:rsidP="008C36AB">
      <w:pPr>
        <w:autoSpaceDE w:val="0"/>
        <w:autoSpaceDN w:val="0"/>
        <w:adjustRightInd w:val="0"/>
        <w:spacing w:after="120" w:line="240" w:lineRule="auto"/>
        <w:ind w:firstLine="2552"/>
        <w:rPr>
          <w:rFonts w:ascii="Times New Roman" w:hAnsi="Times New Roman" w:cs="Times New Roman"/>
          <w:b/>
          <w:bCs/>
          <w:sz w:val="20"/>
          <w:szCs w:val="20"/>
        </w:rPr>
      </w:pPr>
    </w:p>
    <w:p w14:paraId="1ED82E3B" w14:textId="0800CF2F" w:rsidR="00903501" w:rsidRPr="008C36AB" w:rsidRDefault="008C36AB" w:rsidP="008C36AB">
      <w:pPr>
        <w:autoSpaceDE w:val="0"/>
        <w:autoSpaceDN w:val="0"/>
        <w:adjustRightInd w:val="0"/>
        <w:spacing w:after="120" w:line="240" w:lineRule="auto"/>
        <w:ind w:firstLine="2552"/>
        <w:rPr>
          <w:rFonts w:ascii="Times New Roman" w:hAnsi="Times New Roman" w:cs="Times New Roman"/>
          <w:b/>
          <w:bCs/>
          <w:sz w:val="20"/>
          <w:szCs w:val="20"/>
        </w:rPr>
      </w:pPr>
      <w:r>
        <w:rPr>
          <w:rFonts w:ascii="Times New Roman" w:hAnsi="Times New Roman" w:cs="Times New Roman"/>
          <w:b/>
          <w:bCs/>
          <w:sz w:val="20"/>
          <w:szCs w:val="20"/>
        </w:rPr>
        <w:t xml:space="preserve"> </w:t>
      </w:r>
      <w:r w:rsidR="00903501" w:rsidRPr="008C36AB">
        <w:rPr>
          <w:rFonts w:ascii="Times New Roman" w:hAnsi="Times New Roman" w:cs="Times New Roman"/>
          <w:b/>
          <w:bCs/>
          <w:sz w:val="20"/>
          <w:szCs w:val="20"/>
        </w:rPr>
        <w:t>DOMANDA DI PARTECIPAZIONE</w:t>
      </w:r>
    </w:p>
    <w:p w14:paraId="4A9DE062" w14:textId="51CB11D6" w:rsidR="00903501" w:rsidRPr="008C36AB" w:rsidRDefault="00903501" w:rsidP="007D785C">
      <w:pPr>
        <w:ind w:left="1701" w:right="-1" w:hanging="1843"/>
        <w:jc w:val="center"/>
        <w:rPr>
          <w:rFonts w:ascii="Times New Roman" w:hAnsi="Times New Roman" w:cs="Times New Roman"/>
          <w:sz w:val="20"/>
          <w:szCs w:val="20"/>
        </w:rPr>
      </w:pPr>
      <w:r w:rsidRPr="008C36AB">
        <w:rPr>
          <w:rFonts w:ascii="Times New Roman" w:hAnsi="Times New Roman" w:cs="Times New Roman"/>
          <w:sz w:val="20"/>
          <w:szCs w:val="20"/>
        </w:rPr>
        <w:t>(</w:t>
      </w:r>
      <w:r w:rsidRPr="008C36AB">
        <w:rPr>
          <w:rFonts w:ascii="Times New Roman" w:eastAsia="Times New Roman" w:hAnsi="Times New Roman" w:cs="Times New Roman"/>
          <w:sz w:val="20"/>
          <w:szCs w:val="20"/>
        </w:rPr>
        <w:t>prodotta dai singoli concorrenti, da ogni singolo componente del R.T.I. e dalla/e consorziata/e esecutrice/i</w:t>
      </w:r>
      <w:r w:rsidRPr="008C36AB">
        <w:rPr>
          <w:rFonts w:ascii="Times New Roman" w:hAnsi="Times New Roman" w:cs="Times New Roman"/>
          <w:sz w:val="20"/>
          <w:szCs w:val="20"/>
        </w:rPr>
        <w:t>)</w:t>
      </w:r>
    </w:p>
    <w:p w14:paraId="25B5E133"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sz w:val="20"/>
          <w:szCs w:val="20"/>
          <w:u w:val="single"/>
        </w:rPr>
      </w:pPr>
      <w:r w:rsidRPr="008C36AB">
        <w:rPr>
          <w:rFonts w:ascii="Times New Roman" w:hAnsi="Times New Roman" w:cs="Times New Roman"/>
          <w:b/>
          <w:bCs/>
          <w:sz w:val="20"/>
          <w:szCs w:val="20"/>
          <w:u w:val="single"/>
        </w:rPr>
        <w:t>Nota per la compilazione</w:t>
      </w:r>
    </w:p>
    <w:p w14:paraId="4D8D33F3"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sz w:val="20"/>
          <w:szCs w:val="20"/>
        </w:rPr>
      </w:pPr>
      <w:r w:rsidRPr="008C36AB">
        <w:rPr>
          <w:rFonts w:ascii="Times New Roman" w:hAnsi="Times New Roman" w:cs="Times New Roman"/>
          <w:sz w:val="20"/>
          <w:szCs w:val="20"/>
        </w:rPr>
        <w:t>Qualora la documentazione venga sottoscritta dal “procuratore/i” della società, dovrà essere allegata copia della relativa procura notarile (GENERALE O SPECIALE) o altro documento attestante i poteri di rappresentanza.</w:t>
      </w:r>
    </w:p>
    <w:p w14:paraId="3D0EC3A0" w14:textId="77777777" w:rsidR="00903501" w:rsidRPr="008C36AB" w:rsidRDefault="00903501" w:rsidP="00903501">
      <w:pPr>
        <w:autoSpaceDE w:val="0"/>
        <w:autoSpaceDN w:val="0"/>
        <w:adjustRightInd w:val="0"/>
        <w:spacing w:after="0" w:line="240" w:lineRule="auto"/>
        <w:rPr>
          <w:rFonts w:ascii="Times New Roman" w:hAnsi="Times New Roman" w:cs="Times New Roman"/>
          <w:sz w:val="20"/>
          <w:szCs w:val="20"/>
        </w:rPr>
      </w:pPr>
    </w:p>
    <w:p w14:paraId="7A739C80"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sz w:val="20"/>
          <w:szCs w:val="20"/>
          <w:u w:val="single"/>
        </w:rPr>
      </w:pPr>
      <w:r w:rsidRPr="008C36AB">
        <w:rPr>
          <w:rFonts w:ascii="Times New Roman" w:hAnsi="Times New Roman" w:cs="Times New Roman"/>
          <w:b/>
          <w:bCs/>
          <w:sz w:val="20"/>
          <w:szCs w:val="20"/>
          <w:u w:val="single"/>
        </w:rPr>
        <w:t>AVVERTENZA</w:t>
      </w:r>
    </w:p>
    <w:p w14:paraId="4047D05D"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sz w:val="20"/>
          <w:szCs w:val="20"/>
        </w:rPr>
      </w:pPr>
      <w:r w:rsidRPr="008C36AB">
        <w:rPr>
          <w:rFonts w:ascii="Times New Roman" w:hAnsi="Times New Roman" w:cs="Times New Roman"/>
          <w:sz w:val="20"/>
          <w:szCs w:val="20"/>
        </w:rPr>
        <w:t>Le dichiarazioni contenute nel presente modello sono da considerarsi indicative e non esaustive per la partecipazione alla gara de qua.</w:t>
      </w:r>
    </w:p>
    <w:p w14:paraId="1E114EFD"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sz w:val="20"/>
          <w:szCs w:val="20"/>
        </w:rPr>
      </w:pPr>
      <w:r w:rsidRPr="008C36AB">
        <w:rPr>
          <w:rFonts w:ascii="Times New Roman" w:hAnsi="Times New Roman" w:cs="Times New Roman"/>
          <w:sz w:val="20"/>
          <w:szCs w:val="20"/>
        </w:rPr>
        <w:t>Il concorrente è dunque tenuto a verificare e ad adattare il modello a tutte quelle che sono le dichiarazioni richieste dalla lettera di invito.</w:t>
      </w:r>
    </w:p>
    <w:p w14:paraId="190FF32A" w14:textId="77777777" w:rsidR="00903501" w:rsidRPr="008C36AB" w:rsidRDefault="00903501" w:rsidP="00903501">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sz w:val="20"/>
          <w:szCs w:val="20"/>
        </w:rPr>
      </w:pPr>
      <w:r w:rsidRPr="008C36AB">
        <w:rPr>
          <w:rFonts w:ascii="Times New Roman" w:hAnsi="Times New Roman" w:cs="Times New Roman"/>
          <w:sz w:val="20"/>
          <w:szCs w:val="20"/>
        </w:rPr>
        <w:t>Il dichiarante deve avere cura di verificare attentamente la rispondenza delle dichiarazioni, rese attraverso il modello, alla propria situazione.</w:t>
      </w:r>
    </w:p>
    <w:p w14:paraId="05147EF0" w14:textId="7034CBB5" w:rsidR="00903501" w:rsidRPr="007D785C" w:rsidRDefault="00903501" w:rsidP="007D785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sz w:val="20"/>
          <w:szCs w:val="20"/>
        </w:rPr>
      </w:pPr>
      <w:r w:rsidRPr="008C36AB">
        <w:rPr>
          <w:rFonts w:ascii="Times New Roman" w:hAnsi="Times New Roman" w:cs="Times New Roman"/>
          <w:b/>
          <w:bCs/>
          <w:sz w:val="20"/>
          <w:szCs w:val="20"/>
        </w:rPr>
        <w:t>Ove questa rispondenza non ci fosse, il concorrente avrà cura di apportare le integrazioni e/o precisazioni e/o quant'altro ritenga necessario al fine di adempiere a tutte le prescrizioni contenute nella lettera di invito e nella normativa di settore.</w:t>
      </w:r>
    </w:p>
    <w:p w14:paraId="7E5663EC" w14:textId="77777777" w:rsidR="00903501" w:rsidRPr="008C36AB" w:rsidRDefault="00903501" w:rsidP="00322894">
      <w:pPr>
        <w:tabs>
          <w:tab w:val="left" w:pos="2160"/>
          <w:tab w:val="left" w:pos="2340"/>
          <w:tab w:val="left" w:pos="5400"/>
        </w:tabs>
        <w:spacing w:after="0" w:line="240" w:lineRule="auto"/>
        <w:jc w:val="both"/>
        <w:rPr>
          <w:rFonts w:ascii="Times New Roman" w:eastAsia="Times New Roman" w:hAnsi="Times New Roman" w:cs="Times New Roman"/>
          <w:sz w:val="20"/>
          <w:szCs w:val="20"/>
          <w:lang w:eastAsia="it-IT"/>
        </w:rPr>
      </w:pPr>
      <w:r w:rsidRPr="008C36AB">
        <w:rPr>
          <w:rFonts w:ascii="Times New Roman" w:eastAsia="Times New Roman" w:hAnsi="Times New Roman" w:cs="Times New Roman"/>
          <w:sz w:val="20"/>
          <w:szCs w:val="20"/>
          <w:lang w:eastAsia="it-IT"/>
        </w:rPr>
        <w:t xml:space="preserve">Il sottoscritto ____________________________________________________________________________, nato a ___________________________________________________________ il __________________ e residente in ___________________ , via _________________________________________, n. _______, C.F.________________________________________, nella sua qualità di </w:t>
      </w:r>
      <w:r w:rsidRPr="008C36AB">
        <w:rPr>
          <w:rFonts w:ascii="Times New Roman" w:eastAsia="Times New Roman" w:hAnsi="Times New Roman" w:cs="Times New Roman"/>
          <w:i/>
          <w:sz w:val="20"/>
          <w:szCs w:val="20"/>
          <w:lang w:eastAsia="it-IT"/>
        </w:rPr>
        <w:t>(Titolare/Legale Rappresentante / Procuratore / Institore)</w:t>
      </w:r>
      <w:r w:rsidRPr="008C36AB">
        <w:rPr>
          <w:rFonts w:ascii="Times New Roman" w:eastAsia="Times New Roman" w:hAnsi="Times New Roman" w:cs="Times New Roman"/>
          <w:iCs/>
          <w:sz w:val="20"/>
          <w:szCs w:val="20"/>
          <w:lang w:eastAsia="it-IT"/>
        </w:rPr>
        <w:t xml:space="preserve"> ____________________________________________________________________  </w:t>
      </w:r>
      <w:r w:rsidRPr="008C36AB">
        <w:rPr>
          <w:rFonts w:ascii="Times New Roman" w:eastAsia="Times New Roman" w:hAnsi="Times New Roman" w:cs="Times New Roman"/>
          <w:sz w:val="20"/>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 sede operativa in via ______________________________________________________________________, n. _________ Comune ________________________________________________, CAP ______________, Prov._______________________, C.F.________________________, Partita IVA _____________________</w:t>
      </w:r>
    </w:p>
    <w:p w14:paraId="5344516A" w14:textId="77777777" w:rsidR="00903501" w:rsidRPr="008C36AB" w:rsidRDefault="00903501" w:rsidP="00322894">
      <w:pPr>
        <w:spacing w:after="0" w:line="240" w:lineRule="auto"/>
        <w:contextualSpacing/>
        <w:rPr>
          <w:rFonts w:ascii="Times New Roman" w:hAnsi="Times New Roman" w:cs="Times New Roman"/>
          <w:sz w:val="20"/>
          <w:szCs w:val="20"/>
        </w:rPr>
      </w:pPr>
    </w:p>
    <w:p w14:paraId="4D46D690" w14:textId="77777777" w:rsidR="00150074" w:rsidRPr="008C36AB" w:rsidRDefault="00150074"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color w:val="000000"/>
          <w:sz w:val="20"/>
          <w:szCs w:val="20"/>
        </w:rPr>
        <w:t>a tal fine,</w:t>
      </w:r>
    </w:p>
    <w:p w14:paraId="38CF0027" w14:textId="7E994CE1" w:rsidR="00150074" w:rsidRPr="008C36AB" w:rsidRDefault="00150074" w:rsidP="00322894">
      <w:pPr>
        <w:spacing w:after="480" w:line="240" w:lineRule="auto"/>
        <w:jc w:val="center"/>
        <w:rPr>
          <w:rFonts w:ascii="Times New Roman" w:hAnsi="Times New Roman" w:cs="Times New Roman"/>
          <w:noProof/>
          <w:sz w:val="20"/>
          <w:szCs w:val="20"/>
        </w:rPr>
      </w:pPr>
      <w:r w:rsidRPr="008C36AB">
        <w:rPr>
          <w:rFonts w:ascii="Times New Roman" w:hAnsi="Times New Roman" w:cs="Times New Roman"/>
          <w:b/>
          <w:sz w:val="20"/>
          <w:szCs w:val="20"/>
        </w:rPr>
        <w:t>CHIEDE</w:t>
      </w:r>
    </w:p>
    <w:p w14:paraId="7845BC1F" w14:textId="77777777" w:rsidR="00150074" w:rsidRPr="008C36AB" w:rsidRDefault="00150074" w:rsidP="00322894">
      <w:pPr>
        <w:spacing w:after="0" w:line="240" w:lineRule="auto"/>
        <w:jc w:val="both"/>
        <w:rPr>
          <w:rFonts w:ascii="Times New Roman" w:hAnsi="Times New Roman" w:cs="Times New Roman"/>
          <w:sz w:val="20"/>
          <w:szCs w:val="20"/>
        </w:rPr>
      </w:pPr>
      <w:r w:rsidRPr="008C36AB">
        <w:rPr>
          <w:rFonts w:ascii="Times New Roman" w:hAnsi="Times New Roman" w:cs="Times New Roman"/>
          <w:sz w:val="20"/>
          <w:szCs w:val="20"/>
        </w:rPr>
        <w:t>di partecipare alla procedura di cui in oggetto in qualità di:</w:t>
      </w:r>
    </w:p>
    <w:p w14:paraId="77C86C1B" w14:textId="74E02027" w:rsidR="00903501" w:rsidRPr="008C36AB" w:rsidRDefault="00150074" w:rsidP="00322894">
      <w:pPr>
        <w:spacing w:before="120" w:after="120" w:line="240" w:lineRule="auto"/>
        <w:jc w:val="both"/>
        <w:rPr>
          <w:rFonts w:ascii="Times New Roman" w:hAnsi="Times New Roman" w:cs="Times New Roman"/>
          <w:b/>
          <w:i/>
          <w:sz w:val="20"/>
          <w:szCs w:val="20"/>
        </w:rPr>
      </w:pPr>
      <w:r w:rsidRPr="008C36AB">
        <w:rPr>
          <w:rFonts w:ascii="Times New Roman" w:hAnsi="Times New Roman" w:cs="Times New Roman"/>
          <w:b/>
          <w:i/>
          <w:sz w:val="20"/>
          <w:szCs w:val="20"/>
        </w:rPr>
        <w:t>(barrare la/e casella/e di interesse)</w:t>
      </w:r>
    </w:p>
    <w:p w14:paraId="5EE84251" w14:textId="77777777" w:rsidR="00903501" w:rsidRPr="008C36AB" w:rsidRDefault="00903501" w:rsidP="00322894">
      <w:pPr>
        <w:spacing w:after="0" w:line="240" w:lineRule="auto"/>
        <w:contextualSpacing/>
        <w:jc w:val="both"/>
        <w:rPr>
          <w:rFonts w:ascii="Times New Roman" w:hAnsi="Times New Roman" w:cs="Times New Roman"/>
          <w:sz w:val="20"/>
          <w:szCs w:val="20"/>
        </w:rPr>
      </w:pPr>
    </w:p>
    <w:p w14:paraId="0F44F6AB" w14:textId="44DB6B1D" w:rsidR="00903501" w:rsidRPr="008C36AB" w:rsidRDefault="00E63D68"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imprenditore individuale, anche artigiano, e società, anche cooperativa (art. 65, comma 2, lett.</w:t>
      </w:r>
      <w:r w:rsidR="00A51BDE" w:rsidRPr="008C36AB">
        <w:rPr>
          <w:rFonts w:ascii="Times New Roman" w:hAnsi="Times New Roman" w:cs="Times New Roman"/>
          <w:color w:val="000000"/>
          <w:sz w:val="20"/>
          <w:szCs w:val="20"/>
        </w:rPr>
        <w:t xml:space="preserve"> </w:t>
      </w:r>
      <w:r w:rsidR="00903501" w:rsidRPr="008C36AB">
        <w:rPr>
          <w:rFonts w:ascii="Times New Roman" w:hAnsi="Times New Roman" w:cs="Times New Roman"/>
          <w:color w:val="000000"/>
          <w:sz w:val="20"/>
          <w:szCs w:val="20"/>
        </w:rPr>
        <w:t>a) del Codice);</w:t>
      </w:r>
    </w:p>
    <w:p w14:paraId="63B7BE68"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1B109624" w14:textId="798E11D5" w:rsidR="00903501" w:rsidRPr="008C36AB" w:rsidRDefault="00E63D68"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consorzio fra società cooperative di produzione e lavoro costituiti a norma della legge 25 giugno 1909, n. 422 e del decreto legislativo del Capo provvisorio dello Stato 14 dicembre 1947, n. 1577 (art. 65, comma 2, lett. b) del Codice);</w:t>
      </w:r>
    </w:p>
    <w:p w14:paraId="665CAE4E"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0C97CE44" w14:textId="61D84B18" w:rsidR="00903501" w:rsidRPr="008C36AB" w:rsidRDefault="00E63D68"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consorzio tra imprese artigiane di cui alla legge 8 agosto 1985, n. 443 (art. 65, comma 2, lett. c) del Codice);</w:t>
      </w:r>
    </w:p>
    <w:p w14:paraId="36D0B7B5"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00246CA8" w14:textId="694C9E02" w:rsidR="00903501" w:rsidRPr="008C36AB" w:rsidRDefault="00E63D68"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consorzio stabile, costituito anche in forma di società consortile ai sensi dell'articolo 2615-ter del codice civile, tra imprenditori individuali, anche artigiani, società commerciali, società cooperative di produzione e lavoro (art. 65, comma 2, lett. d) del Codice);</w:t>
      </w:r>
    </w:p>
    <w:p w14:paraId="10690A9A" w14:textId="77777777" w:rsidR="00903501" w:rsidRPr="008C36AB" w:rsidRDefault="00903501" w:rsidP="00322894">
      <w:pPr>
        <w:spacing w:after="0" w:line="240" w:lineRule="auto"/>
        <w:ind w:left="142" w:hanging="142"/>
        <w:contextualSpacing/>
        <w:jc w:val="both"/>
        <w:rPr>
          <w:rFonts w:ascii="Times New Roman" w:hAnsi="Times New Roman" w:cs="Times New Roman"/>
          <w:color w:val="000000"/>
          <w:sz w:val="20"/>
          <w:szCs w:val="20"/>
        </w:rPr>
      </w:pPr>
    </w:p>
    <w:p w14:paraId="28C877CF" w14:textId="298D3DAA" w:rsidR="00903501" w:rsidRPr="008C36AB" w:rsidRDefault="00FD282B" w:rsidP="00322894">
      <w:pPr>
        <w:spacing w:after="80" w:line="240" w:lineRule="auto"/>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raggruppamento temporaneo di concorrenti (art. 65, comma 2, lett. e) del Codice);</w:t>
      </w:r>
    </w:p>
    <w:p w14:paraId="2DA91B72" w14:textId="02C5B55E" w:rsidR="00903501" w:rsidRPr="008C36AB" w:rsidRDefault="00903501" w:rsidP="00322894">
      <w:pPr>
        <w:spacing w:after="0" w:line="240" w:lineRule="auto"/>
        <w:contextualSpacing/>
        <w:jc w:val="both"/>
        <w:rPr>
          <w:rFonts w:ascii="Times New Roman" w:hAnsi="Times New Roman" w:cs="Times New Roman"/>
          <w:color w:val="000000"/>
          <w:sz w:val="20"/>
          <w:szCs w:val="20"/>
        </w:rPr>
      </w:pPr>
      <w:bookmarkStart w:id="0" w:name="_Hlk149231855"/>
      <w:r w:rsidRPr="008C36AB">
        <w:rPr>
          <w:rFonts w:ascii="Times New Roman" w:hAnsi="Times New Roman" w:cs="Times New Roman"/>
          <w:color w:val="000000"/>
          <w:sz w:val="20"/>
          <w:szCs w:val="20"/>
        </w:rPr>
        <w:t xml:space="preserve">        </w:t>
      </w:r>
      <w:r w:rsidR="00FD282B" w:rsidRPr="008C36AB">
        <w:rPr>
          <w:rFonts w:ascii="Times New Roman" w:hAnsi="Times New Roman" w:cs="Times New Roman"/>
          <w:bCs/>
          <w:sz w:val="20"/>
          <w:szCs w:val="20"/>
        </w:rPr>
        <w:sym w:font="Wingdings" w:char="F06F"/>
      </w:r>
      <w:r w:rsidR="00FD282B" w:rsidRPr="008C36AB">
        <w:rPr>
          <w:rFonts w:ascii="Times New Roman" w:hAnsi="Times New Roman" w:cs="Times New Roman"/>
          <w:bCs/>
          <w:sz w:val="20"/>
          <w:szCs w:val="20"/>
        </w:rPr>
        <w:t xml:space="preserve"> </w:t>
      </w:r>
      <w:r w:rsidRPr="008C36AB">
        <w:rPr>
          <w:rFonts w:ascii="Times New Roman" w:hAnsi="Times New Roman" w:cs="Times New Roman"/>
          <w:color w:val="000000"/>
          <w:sz w:val="20"/>
          <w:szCs w:val="20"/>
        </w:rPr>
        <w:t xml:space="preserve">costituito </w:t>
      </w:r>
      <w:r w:rsidR="00FD282B" w:rsidRPr="008C36AB">
        <w:rPr>
          <w:rFonts w:ascii="Times New Roman" w:hAnsi="Times New Roman" w:cs="Times New Roman"/>
          <w:color w:val="000000"/>
          <w:sz w:val="20"/>
          <w:szCs w:val="20"/>
        </w:rPr>
        <w:t xml:space="preserve">       </w:t>
      </w:r>
      <w:r w:rsidR="00FD282B" w:rsidRPr="008C36AB">
        <w:rPr>
          <w:rFonts w:ascii="Times New Roman" w:hAnsi="Times New Roman" w:cs="Times New Roman"/>
          <w:i/>
          <w:iCs/>
          <w:color w:val="000000"/>
          <w:sz w:val="20"/>
          <w:szCs w:val="20"/>
        </w:rPr>
        <w:t xml:space="preserve">   </w:t>
      </w:r>
      <w:r w:rsidRPr="008C36AB">
        <w:rPr>
          <w:rFonts w:ascii="Times New Roman" w:hAnsi="Times New Roman" w:cs="Times New Roman"/>
          <w:i/>
          <w:iCs/>
          <w:color w:val="000000"/>
          <w:sz w:val="20"/>
          <w:szCs w:val="20"/>
        </w:rPr>
        <w:t>oppure</w:t>
      </w:r>
      <w:r w:rsidRPr="008C36AB">
        <w:rPr>
          <w:rFonts w:ascii="Times New Roman" w:hAnsi="Times New Roman" w:cs="Times New Roman"/>
          <w:color w:val="000000"/>
          <w:sz w:val="20"/>
          <w:szCs w:val="20"/>
        </w:rPr>
        <w:t xml:space="preserve"> </w:t>
      </w:r>
      <w:r w:rsidR="00FD282B" w:rsidRPr="008C36AB">
        <w:rPr>
          <w:rFonts w:ascii="Times New Roman" w:hAnsi="Times New Roman" w:cs="Times New Roman"/>
          <w:color w:val="000000"/>
          <w:sz w:val="20"/>
          <w:szCs w:val="20"/>
        </w:rPr>
        <w:t xml:space="preserve">           </w:t>
      </w:r>
      <w:r w:rsidR="00FD282B" w:rsidRPr="008C36AB">
        <w:rPr>
          <w:rFonts w:ascii="Times New Roman" w:hAnsi="Times New Roman" w:cs="Times New Roman"/>
          <w:bCs/>
          <w:sz w:val="20"/>
          <w:szCs w:val="20"/>
        </w:rPr>
        <w:sym w:font="Wingdings" w:char="F06F"/>
      </w:r>
      <w:r w:rsidR="00FD282B" w:rsidRPr="008C36AB">
        <w:rPr>
          <w:rFonts w:ascii="Times New Roman" w:hAnsi="Times New Roman" w:cs="Times New Roman"/>
          <w:bCs/>
          <w:sz w:val="20"/>
          <w:szCs w:val="20"/>
        </w:rPr>
        <w:t xml:space="preserve"> </w:t>
      </w:r>
      <w:r w:rsidRPr="008C36AB">
        <w:rPr>
          <w:rFonts w:ascii="Times New Roman" w:hAnsi="Times New Roman" w:cs="Times New Roman"/>
          <w:color w:val="000000"/>
          <w:sz w:val="20"/>
          <w:szCs w:val="20"/>
        </w:rPr>
        <w:t>non costituito;</w:t>
      </w:r>
    </w:p>
    <w:bookmarkEnd w:id="0"/>
    <w:p w14:paraId="4B8EA8E6"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3AF25A25" w14:textId="0C7CF548" w:rsidR="00903501" w:rsidRDefault="0013548E"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consorzio ordinario di concorrenti di cui all'articolo 2602 del Codice civile (art. 65, comma 2, lett. f) del Codice);</w:t>
      </w:r>
    </w:p>
    <w:p w14:paraId="55453337" w14:textId="50EEBC9E" w:rsidR="00925EA4" w:rsidRPr="008C36AB" w:rsidRDefault="00925EA4"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color w:val="000000"/>
          <w:sz w:val="20"/>
          <w:szCs w:val="20"/>
        </w:rPr>
        <w:t xml:space="preserve">        </w:t>
      </w: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Pr="008C36AB">
        <w:rPr>
          <w:rFonts w:ascii="Times New Roman" w:hAnsi="Times New Roman" w:cs="Times New Roman"/>
          <w:color w:val="000000"/>
          <w:sz w:val="20"/>
          <w:szCs w:val="20"/>
        </w:rPr>
        <w:t xml:space="preserve">costituito        </w:t>
      </w:r>
      <w:r w:rsidRPr="008C36AB">
        <w:rPr>
          <w:rFonts w:ascii="Times New Roman" w:hAnsi="Times New Roman" w:cs="Times New Roman"/>
          <w:i/>
          <w:iCs/>
          <w:color w:val="000000"/>
          <w:sz w:val="20"/>
          <w:szCs w:val="20"/>
        </w:rPr>
        <w:t xml:space="preserve">   oppure</w:t>
      </w:r>
      <w:r w:rsidRPr="008C36AB">
        <w:rPr>
          <w:rFonts w:ascii="Times New Roman" w:hAnsi="Times New Roman" w:cs="Times New Roman"/>
          <w:color w:val="000000"/>
          <w:sz w:val="20"/>
          <w:szCs w:val="20"/>
        </w:rPr>
        <w:t xml:space="preserve">            </w:t>
      </w: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Pr="008C36AB">
        <w:rPr>
          <w:rFonts w:ascii="Times New Roman" w:hAnsi="Times New Roman" w:cs="Times New Roman"/>
          <w:color w:val="000000"/>
          <w:sz w:val="20"/>
          <w:szCs w:val="20"/>
        </w:rPr>
        <w:t>non costituito;</w:t>
      </w:r>
    </w:p>
    <w:p w14:paraId="7E790811"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04377116" w14:textId="0BADBF11" w:rsidR="00903501" w:rsidRPr="008C36AB" w:rsidRDefault="0013548E"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aggregazione tra le imprese aderenti al contratto di rete (art. 65, comma 2, lett. g) del Codice);</w:t>
      </w:r>
    </w:p>
    <w:p w14:paraId="5DFA04AD" w14:textId="77777777" w:rsidR="00903501" w:rsidRPr="008C36AB" w:rsidRDefault="00903501" w:rsidP="00322894">
      <w:pPr>
        <w:spacing w:after="0" w:line="240" w:lineRule="auto"/>
        <w:contextualSpacing/>
        <w:jc w:val="both"/>
        <w:rPr>
          <w:rFonts w:ascii="Times New Roman" w:hAnsi="Times New Roman" w:cs="Times New Roman"/>
          <w:color w:val="000000"/>
          <w:sz w:val="20"/>
          <w:szCs w:val="20"/>
        </w:rPr>
      </w:pPr>
    </w:p>
    <w:p w14:paraId="5B9236B7" w14:textId="2840D05F" w:rsidR="00903501" w:rsidRPr="008C36AB" w:rsidRDefault="0013548E"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00903501" w:rsidRPr="008C36AB">
        <w:rPr>
          <w:rFonts w:ascii="Times New Roman" w:hAnsi="Times New Roman" w:cs="Times New Roman"/>
          <w:color w:val="000000"/>
          <w:sz w:val="20"/>
          <w:szCs w:val="20"/>
        </w:rPr>
        <w:t xml:space="preserve">soggetto che </w:t>
      </w:r>
      <w:r w:rsidRPr="008C36AB">
        <w:rPr>
          <w:rFonts w:ascii="Times New Roman" w:hAnsi="Times New Roman" w:cs="Times New Roman"/>
          <w:color w:val="000000"/>
          <w:sz w:val="20"/>
          <w:szCs w:val="20"/>
        </w:rPr>
        <w:t>ha</w:t>
      </w:r>
      <w:r w:rsidR="00903501" w:rsidRPr="008C36AB">
        <w:rPr>
          <w:rFonts w:ascii="Times New Roman" w:hAnsi="Times New Roman" w:cs="Times New Roman"/>
          <w:color w:val="000000"/>
          <w:sz w:val="20"/>
          <w:szCs w:val="20"/>
        </w:rPr>
        <w:t xml:space="preserve"> stipulato il contratto di gruppo europeo di interesse economico - GEIE (art. 65, comma 2, lett. h) del Codice).</w:t>
      </w:r>
    </w:p>
    <w:p w14:paraId="3772BAAA" w14:textId="77777777" w:rsidR="00C31B3F" w:rsidRPr="008C36AB" w:rsidRDefault="00C31B3F" w:rsidP="00322894">
      <w:pPr>
        <w:spacing w:after="0" w:line="240" w:lineRule="auto"/>
        <w:contextualSpacing/>
        <w:jc w:val="both"/>
        <w:rPr>
          <w:rFonts w:ascii="Times New Roman" w:hAnsi="Times New Roman" w:cs="Times New Roman"/>
          <w:color w:val="000000"/>
          <w:sz w:val="20"/>
          <w:szCs w:val="20"/>
        </w:rPr>
      </w:pPr>
    </w:p>
    <w:p w14:paraId="0530510D" w14:textId="75B71187" w:rsidR="00903501" w:rsidRPr="008C36AB" w:rsidRDefault="00C31B3F" w:rsidP="00322894">
      <w:pPr>
        <w:spacing w:after="0" w:line="240" w:lineRule="auto"/>
        <w:contextualSpacing/>
        <w:jc w:val="both"/>
        <w:rPr>
          <w:rFonts w:ascii="Times New Roman" w:hAnsi="Times New Roman" w:cs="Times New Roman"/>
          <w:color w:val="000000"/>
          <w:sz w:val="20"/>
          <w:szCs w:val="20"/>
        </w:rPr>
      </w:pPr>
      <w:r w:rsidRPr="008C36AB">
        <w:rPr>
          <w:rFonts w:ascii="Times New Roman" w:hAnsi="Times New Roman" w:cs="Times New Roman"/>
          <w:bCs/>
          <w:sz w:val="20"/>
          <w:szCs w:val="20"/>
        </w:rPr>
        <w:sym w:font="Wingdings" w:char="F06F"/>
      </w:r>
      <w:r w:rsidRPr="008C36AB">
        <w:rPr>
          <w:rFonts w:ascii="Times New Roman" w:hAnsi="Times New Roman" w:cs="Times New Roman"/>
          <w:bCs/>
          <w:sz w:val="20"/>
          <w:szCs w:val="20"/>
        </w:rPr>
        <w:t xml:space="preserve"> </w:t>
      </w:r>
      <w:r w:rsidRPr="008C36AB">
        <w:rPr>
          <w:rFonts w:ascii="Times New Roman" w:hAnsi="Times New Roman" w:cs="Times New Roman"/>
          <w:color w:val="000000"/>
          <w:sz w:val="20"/>
          <w:szCs w:val="20"/>
        </w:rPr>
        <w:t>operatore economico stabilito in altri Stati membri dell’U.E.</w:t>
      </w:r>
    </w:p>
    <w:p w14:paraId="7931B3C5" w14:textId="50A16A66" w:rsidR="00A801AC" w:rsidRPr="008C36AB" w:rsidRDefault="001C046C" w:rsidP="00322894">
      <w:pPr>
        <w:autoSpaceDE w:val="0"/>
        <w:autoSpaceDN w:val="0"/>
        <w:adjustRightInd w:val="0"/>
        <w:spacing w:before="120" w:after="0" w:line="240" w:lineRule="auto"/>
        <w:ind w:left="1979" w:hanging="1979"/>
        <w:jc w:val="both"/>
        <w:rPr>
          <w:rFonts w:ascii="Times New Roman" w:eastAsia="Times New Roman" w:hAnsi="Times New Roman" w:cs="Times New Roman"/>
          <w:sz w:val="20"/>
          <w:szCs w:val="20"/>
          <w:lang w:eastAsia="it-IT"/>
        </w:rPr>
      </w:pPr>
      <w:r w:rsidRPr="008C36AB">
        <w:rPr>
          <w:rFonts w:ascii="Times New Roman" w:hAnsi="Times New Roman" w:cs="Times New Roman"/>
          <w:bCs/>
          <w:sz w:val="20"/>
          <w:szCs w:val="20"/>
        </w:rPr>
        <w:sym w:font="Wingdings" w:char="F06F"/>
      </w:r>
      <w:r w:rsidRPr="008C36AB">
        <w:rPr>
          <w:rFonts w:ascii="Times New Roman" w:eastAsia="Times New Roman" w:hAnsi="Times New Roman" w:cs="Times New Roman"/>
          <w:sz w:val="20"/>
          <w:szCs w:val="20"/>
          <w:lang w:eastAsia="it-IT"/>
        </w:rPr>
        <w:t xml:space="preserve">  </w:t>
      </w:r>
      <w:r w:rsidR="00A801AC" w:rsidRPr="008C36AB">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400DD5" w:rsidRDefault="00903EF2" w:rsidP="00322894">
      <w:pPr>
        <w:spacing w:before="360" w:line="240" w:lineRule="auto"/>
        <w:jc w:val="center"/>
        <w:rPr>
          <w:rFonts w:ascii="Times New Roman" w:hAnsi="Times New Roman" w:cs="Times New Roman"/>
          <w:sz w:val="20"/>
          <w:szCs w:val="20"/>
        </w:rPr>
      </w:pPr>
      <w:r w:rsidRPr="00400DD5">
        <w:rPr>
          <w:rFonts w:ascii="Times New Roman" w:hAnsi="Times New Roman" w:cs="Times New Roman"/>
          <w:b/>
          <w:sz w:val="20"/>
          <w:szCs w:val="20"/>
        </w:rPr>
        <w:t>a tal fine</w:t>
      </w:r>
      <w:r w:rsidR="001E0967" w:rsidRPr="00400DD5">
        <w:rPr>
          <w:rFonts w:ascii="Times New Roman" w:hAnsi="Times New Roman" w:cs="Times New Roman"/>
          <w:b/>
          <w:sz w:val="20"/>
          <w:szCs w:val="20"/>
        </w:rPr>
        <w:t>,</w:t>
      </w:r>
    </w:p>
    <w:p w14:paraId="1770B28E" w14:textId="77777777" w:rsidR="00903EF2" w:rsidRPr="00400DD5" w:rsidRDefault="00903EF2" w:rsidP="00322894">
      <w:pPr>
        <w:spacing w:before="240" w:after="240" w:line="240" w:lineRule="auto"/>
        <w:jc w:val="center"/>
        <w:rPr>
          <w:rFonts w:ascii="Times New Roman" w:hAnsi="Times New Roman" w:cs="Times New Roman"/>
          <w:b/>
          <w:sz w:val="20"/>
          <w:szCs w:val="20"/>
        </w:rPr>
      </w:pPr>
      <w:r w:rsidRPr="00400DD5">
        <w:rPr>
          <w:rFonts w:ascii="Times New Roman" w:hAnsi="Times New Roman" w:cs="Times New Roman"/>
          <w:b/>
          <w:sz w:val="20"/>
          <w:szCs w:val="20"/>
        </w:rPr>
        <w:t>DICHIARA:</w:t>
      </w:r>
    </w:p>
    <w:p w14:paraId="1770B290" w14:textId="15A3987F" w:rsidR="00E43A4F" w:rsidRPr="004920E3" w:rsidRDefault="00E43A4F" w:rsidP="00322894">
      <w:pPr>
        <w:spacing w:after="240" w:line="240" w:lineRule="auto"/>
        <w:jc w:val="both"/>
        <w:rPr>
          <w:rFonts w:ascii="Times New Roman" w:hAnsi="Times New Roman" w:cs="Times New Roman"/>
          <w:i/>
          <w:sz w:val="20"/>
          <w:szCs w:val="20"/>
        </w:rPr>
      </w:pPr>
      <w:r w:rsidRPr="00400DD5">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400DD5">
        <w:rPr>
          <w:rFonts w:ascii="Times New Roman" w:hAnsi="Times New Roman" w:cs="Times New Roman"/>
          <w:i/>
          <w:sz w:val="20"/>
          <w:szCs w:val="20"/>
        </w:rPr>
        <w:t>Codice penale</w:t>
      </w:r>
      <w:r w:rsidRPr="00400DD5">
        <w:rPr>
          <w:rFonts w:ascii="Times New Roman" w:hAnsi="Times New Roman" w:cs="Times New Roman"/>
          <w:i/>
          <w:sz w:val="20"/>
          <w:szCs w:val="20"/>
        </w:rPr>
        <w:t xml:space="preserve"> e dalle leggi speciali in materia di falsità negli atti e dichiarazioni mendaci, oltre alle conseguenze amministrative previste per le procedure </w:t>
      </w:r>
      <w:r w:rsidRPr="004920E3">
        <w:rPr>
          <w:rFonts w:ascii="Times New Roman" w:hAnsi="Times New Roman" w:cs="Times New Roman"/>
          <w:i/>
          <w:sz w:val="20"/>
          <w:szCs w:val="20"/>
        </w:rPr>
        <w:t>concernenti gli appalti pubblici)</w:t>
      </w:r>
    </w:p>
    <w:p w14:paraId="5B3F5B5D" w14:textId="190D1774" w:rsidR="00C64BEB" w:rsidRPr="00400DD5" w:rsidRDefault="00C64BEB" w:rsidP="00322894">
      <w:pPr>
        <w:pStyle w:val="Default"/>
        <w:jc w:val="both"/>
        <w:rPr>
          <w:sz w:val="20"/>
          <w:szCs w:val="20"/>
        </w:rPr>
      </w:pPr>
      <w:r w:rsidRPr="004920E3">
        <w:rPr>
          <w:sz w:val="20"/>
          <w:szCs w:val="20"/>
        </w:rPr>
        <w:t xml:space="preserve">Ai sensi dell'art. </w:t>
      </w:r>
      <w:r w:rsidR="00DA5228" w:rsidRPr="004920E3">
        <w:rPr>
          <w:sz w:val="20"/>
          <w:szCs w:val="20"/>
        </w:rPr>
        <w:t>68</w:t>
      </w:r>
      <w:r w:rsidRPr="004920E3">
        <w:rPr>
          <w:sz w:val="20"/>
          <w:szCs w:val="20"/>
        </w:rPr>
        <w:t xml:space="preserve">, comma </w:t>
      </w:r>
      <w:r w:rsidR="00DA5228" w:rsidRPr="004920E3">
        <w:rPr>
          <w:sz w:val="20"/>
          <w:szCs w:val="20"/>
        </w:rPr>
        <w:t>1</w:t>
      </w:r>
      <w:r w:rsidRPr="004920E3">
        <w:rPr>
          <w:sz w:val="20"/>
          <w:szCs w:val="20"/>
        </w:rPr>
        <w:t>, del Codice dei Contratti Pubblici, tutti i predetti operatori</w:t>
      </w:r>
      <w:r w:rsidRPr="00400DD5">
        <w:rPr>
          <w:sz w:val="20"/>
          <w:szCs w:val="20"/>
        </w:rPr>
        <w:t xml:space="preserve"> economici si impegnano sin d'ora ad uniformarsi alla disciplina vigente in subiecta materia.</w:t>
      </w:r>
    </w:p>
    <w:p w14:paraId="28A0F76C" w14:textId="77777777" w:rsidR="00C64BEB" w:rsidRPr="00400DD5" w:rsidRDefault="00C64BEB" w:rsidP="00322894">
      <w:pPr>
        <w:pStyle w:val="Default"/>
        <w:jc w:val="both"/>
        <w:rPr>
          <w:sz w:val="20"/>
          <w:szCs w:val="20"/>
        </w:rPr>
      </w:pPr>
      <w:r w:rsidRPr="00400DD5">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400DD5" w:rsidRDefault="00C64BEB" w:rsidP="00322894">
      <w:pPr>
        <w:spacing w:after="80" w:line="240" w:lineRule="auto"/>
        <w:ind w:left="-57"/>
        <w:jc w:val="center"/>
        <w:rPr>
          <w:rFonts w:ascii="Times New Roman" w:hAnsi="Times New Roman" w:cs="Times New Roman"/>
          <w:b/>
          <w:bCs/>
          <w:sz w:val="20"/>
          <w:szCs w:val="20"/>
        </w:rPr>
      </w:pPr>
    </w:p>
    <w:p w14:paraId="4678C390" w14:textId="77777777" w:rsidR="00C64BEB" w:rsidRPr="00400DD5" w:rsidRDefault="00C64BEB" w:rsidP="00322894">
      <w:pPr>
        <w:widowControl w:val="0"/>
        <w:autoSpaceDE w:val="0"/>
        <w:autoSpaceDN w:val="0"/>
        <w:adjustRightInd w:val="0"/>
        <w:spacing w:after="80" w:line="240" w:lineRule="auto"/>
        <w:ind w:left="-57"/>
        <w:jc w:val="center"/>
        <w:rPr>
          <w:rFonts w:ascii="Times New Roman" w:hAnsi="Times New Roman" w:cs="Times New Roman"/>
          <w:b/>
          <w:bCs/>
          <w:sz w:val="20"/>
          <w:szCs w:val="20"/>
        </w:rPr>
      </w:pPr>
      <w:r w:rsidRPr="00400DD5">
        <w:rPr>
          <w:rFonts w:ascii="Times New Roman" w:hAnsi="Times New Roman" w:cs="Times New Roman"/>
          <w:b/>
          <w:bCs/>
          <w:sz w:val="20"/>
          <w:szCs w:val="20"/>
        </w:rPr>
        <w:t>DICHIARA</w:t>
      </w:r>
    </w:p>
    <w:p w14:paraId="49FDAA4C" w14:textId="0D03ADD3" w:rsidR="00595C9D" w:rsidRPr="001E49FD" w:rsidRDefault="00CD01E8" w:rsidP="00322894">
      <w:pPr>
        <w:widowControl w:val="0"/>
        <w:numPr>
          <w:ilvl w:val="0"/>
          <w:numId w:val="17"/>
        </w:numPr>
        <w:tabs>
          <w:tab w:val="left" w:pos="284"/>
        </w:tabs>
        <w:autoSpaceDE w:val="0"/>
        <w:autoSpaceDN w:val="0"/>
        <w:adjustRightInd w:val="0"/>
        <w:spacing w:after="120" w:line="240" w:lineRule="auto"/>
        <w:ind w:left="284" w:hanging="284"/>
        <w:jc w:val="both"/>
        <w:rPr>
          <w:rFonts w:ascii="Times New Roman" w:hAnsi="Times New Roman" w:cs="Times New Roman"/>
          <w:sz w:val="20"/>
          <w:szCs w:val="20"/>
        </w:rPr>
      </w:pPr>
      <w:bookmarkStart w:id="1" w:name="_Ref141961461"/>
      <w:r w:rsidRPr="00400DD5">
        <w:rPr>
          <w:rFonts w:ascii="Times New Roman" w:hAnsi="Times New Roman" w:cs="Times New Roman"/>
          <w:bCs/>
          <w:sz w:val="20"/>
          <w:szCs w:val="20"/>
        </w:rPr>
        <w:sym w:font="Wingdings" w:char="F06F"/>
      </w:r>
      <w:r w:rsidRPr="00400DD5">
        <w:rPr>
          <w:rFonts w:ascii="Times New Roman" w:hAnsi="Times New Roman" w:cs="Times New Roman"/>
          <w:bCs/>
          <w:sz w:val="20"/>
          <w:szCs w:val="20"/>
        </w:rPr>
        <w:t xml:space="preserve">  </w:t>
      </w:r>
      <w:r w:rsidR="00595C9D" w:rsidRPr="00400DD5">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400DD5">
        <w:rPr>
          <w:rFonts w:ascii="Times New Roman" w:hAnsi="Times New Roman" w:cs="Times New Roman"/>
          <w:sz w:val="20"/>
          <w:szCs w:val="20"/>
        </w:rPr>
        <w:t>con il numero di iscrizione _______________________________________, per le seguenti attività</w:t>
      </w:r>
      <w:r w:rsidR="00E908D4">
        <w:rPr>
          <w:rFonts w:ascii="Times New Roman" w:hAnsi="Times New Roman" w:cs="Times New Roman"/>
          <w:sz w:val="20"/>
          <w:szCs w:val="20"/>
        </w:rPr>
        <w:t xml:space="preserve"> (</w:t>
      </w:r>
      <w:r w:rsidR="00E908D4" w:rsidRPr="00E908D4">
        <w:rPr>
          <w:rFonts w:ascii="Times New Roman" w:hAnsi="Times New Roman" w:cs="Times New Roman"/>
          <w:i/>
          <w:iCs/>
          <w:sz w:val="20"/>
          <w:szCs w:val="20"/>
        </w:rPr>
        <w:t>pertinenti con quelle oggetto della presente procedura</w:t>
      </w:r>
      <w:r w:rsidR="00E908D4">
        <w:rPr>
          <w:rFonts w:ascii="Times New Roman" w:hAnsi="Times New Roman" w:cs="Times New Roman"/>
          <w:sz w:val="20"/>
          <w:szCs w:val="20"/>
        </w:rPr>
        <w:t>)</w:t>
      </w:r>
      <w:r w:rsidR="00595C9D" w:rsidRPr="00400DD5">
        <w:rPr>
          <w:rFonts w:ascii="Times New Roman" w:hAnsi="Times New Roman" w:cs="Times New Roman"/>
          <w:sz w:val="20"/>
          <w:szCs w:val="20"/>
        </w:rPr>
        <w:t>:</w:t>
      </w:r>
      <w:r w:rsidR="00E908D4">
        <w:rPr>
          <w:rFonts w:ascii="Times New Roman" w:hAnsi="Times New Roman" w:cs="Times New Roman"/>
          <w:sz w:val="20"/>
          <w:szCs w:val="20"/>
        </w:rPr>
        <w:t xml:space="preserve"> </w:t>
      </w:r>
      <w:r w:rsidR="00595C9D" w:rsidRPr="001E49FD">
        <w:rPr>
          <w:rFonts w:ascii="Times New Roman" w:hAnsi="Times New Roman" w:cs="Times New Roman"/>
          <w:sz w:val="20"/>
          <w:szCs w:val="20"/>
        </w:rPr>
        <w:t>______________________________________________________________________</w:t>
      </w:r>
      <w:r w:rsidR="00E908D4" w:rsidRPr="001E49F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w:t>
      </w:r>
      <w:r w:rsidR="00595C9D" w:rsidRPr="001E49FD">
        <w:rPr>
          <w:rFonts w:ascii="Times New Roman" w:hAnsi="Times New Roman" w:cs="Times New Roman"/>
          <w:sz w:val="20"/>
          <w:szCs w:val="20"/>
        </w:rPr>
        <w:t>;</w:t>
      </w:r>
      <w:bookmarkEnd w:id="1"/>
    </w:p>
    <w:p w14:paraId="074DDA88" w14:textId="5A128A1E" w:rsidR="00CD01E8" w:rsidRPr="001E49FD" w:rsidRDefault="00CD01E8" w:rsidP="00322894">
      <w:pPr>
        <w:widowControl w:val="0"/>
        <w:tabs>
          <w:tab w:val="left" w:pos="284"/>
        </w:tabs>
        <w:autoSpaceDE w:val="0"/>
        <w:autoSpaceDN w:val="0"/>
        <w:adjustRightInd w:val="0"/>
        <w:spacing w:after="120" w:line="240" w:lineRule="auto"/>
        <w:ind w:left="284"/>
        <w:jc w:val="both"/>
        <w:rPr>
          <w:rFonts w:ascii="Times New Roman" w:hAnsi="Times New Roman" w:cs="Times New Roman"/>
          <w:sz w:val="20"/>
          <w:szCs w:val="20"/>
        </w:rPr>
      </w:pPr>
      <w:r w:rsidRPr="001E49FD">
        <w:rPr>
          <w:rFonts w:ascii="Times New Roman" w:hAnsi="Times New Roman" w:cs="Times New Roman"/>
          <w:bCs/>
          <w:sz w:val="20"/>
          <w:szCs w:val="20"/>
        </w:rPr>
        <w:sym w:font="Wingdings" w:char="F06F"/>
      </w:r>
      <w:r w:rsidRPr="001E49FD">
        <w:rPr>
          <w:rFonts w:ascii="Times New Roman" w:hAnsi="Times New Roman" w:cs="Times New Roman"/>
          <w:bCs/>
          <w:sz w:val="20"/>
          <w:szCs w:val="20"/>
        </w:rPr>
        <w:t xml:space="preserve"> </w:t>
      </w:r>
      <w:r w:rsidRPr="001E49FD">
        <w:rPr>
          <w:rFonts w:ascii="Times New Roman" w:hAnsi="Times New Roman" w:cs="Times New Roman"/>
          <w:bCs/>
          <w:i/>
          <w:iCs/>
          <w:sz w:val="20"/>
          <w:szCs w:val="20"/>
        </w:rPr>
        <w:t>p</w:t>
      </w:r>
      <w:r w:rsidRPr="001E49FD">
        <w:rPr>
          <w:rFonts w:ascii="Times New Roman" w:hAnsi="Times New Roman" w:cs="Times New Roman"/>
          <w:i/>
          <w:iCs/>
          <w:sz w:val="20"/>
          <w:szCs w:val="20"/>
        </w:rPr>
        <w:t>er i soggetti non tenuti all’obbligo di iscrizione alla Camera di Commercio, Industria, Artigianato e Agricoltura</w:t>
      </w:r>
      <w:r w:rsidRPr="001E49FD">
        <w:rPr>
          <w:rFonts w:ascii="Times New Roman" w:hAnsi="Times New Roman" w:cs="Times New Roman"/>
          <w:sz w:val="20"/>
          <w:szCs w:val="20"/>
        </w:rPr>
        <w:t xml:space="preserve">: che </w:t>
      </w:r>
      <w:r w:rsidR="0078528B" w:rsidRPr="001E49FD">
        <w:rPr>
          <w:rFonts w:ascii="Times New Roman" w:hAnsi="Times New Roman" w:cs="Times New Roman"/>
          <w:sz w:val="20"/>
          <w:szCs w:val="20"/>
        </w:rPr>
        <w:t>per l’Impresa non sussiste i</w:t>
      </w:r>
      <w:r w:rsidRPr="001E49FD">
        <w:rPr>
          <w:rFonts w:ascii="Times New Roman" w:hAnsi="Times New Roman" w:cs="Times New Roman"/>
          <w:sz w:val="20"/>
          <w:szCs w:val="20"/>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sidRPr="001E49FD">
        <w:rPr>
          <w:rFonts w:ascii="Times New Roman" w:hAnsi="Times New Roman" w:cs="Times New Roman"/>
          <w:sz w:val="20"/>
          <w:szCs w:val="20"/>
        </w:rPr>
        <w:t>;</w:t>
      </w:r>
    </w:p>
    <w:p w14:paraId="42933138" w14:textId="44A2F9E0" w:rsidR="00007CA9" w:rsidRPr="001E49FD" w:rsidRDefault="00595C9D" w:rsidP="00797AC0">
      <w:pPr>
        <w:widowControl w:val="0"/>
        <w:numPr>
          <w:ilvl w:val="0"/>
          <w:numId w:val="17"/>
        </w:numPr>
        <w:tabs>
          <w:tab w:val="left" w:pos="284"/>
        </w:tabs>
        <w:autoSpaceDE w:val="0"/>
        <w:autoSpaceDN w:val="0"/>
        <w:adjustRightInd w:val="0"/>
        <w:spacing w:after="120" w:line="240" w:lineRule="auto"/>
        <w:ind w:left="284" w:hanging="284"/>
        <w:jc w:val="both"/>
        <w:rPr>
          <w:rFonts w:ascii="Times New Roman" w:hAnsi="Times New Roman" w:cs="Times New Roman"/>
          <w:bCs/>
          <w:sz w:val="20"/>
          <w:szCs w:val="20"/>
        </w:rPr>
      </w:pPr>
      <w:r w:rsidRPr="001E49FD">
        <w:rPr>
          <w:rFonts w:ascii="Times New Roman" w:hAnsi="Times New Roman" w:cs="Times New Roman"/>
          <w:bCs/>
          <w:sz w:val="20"/>
          <w:szCs w:val="20"/>
        </w:rPr>
        <w:t xml:space="preserve">Di </w:t>
      </w:r>
      <w:r w:rsidR="005564C7" w:rsidRPr="001E49FD">
        <w:rPr>
          <w:rFonts w:ascii="Times New Roman" w:hAnsi="Times New Roman" w:cs="Times New Roman"/>
          <w:bCs/>
          <w:sz w:val="20"/>
          <w:szCs w:val="20"/>
        </w:rPr>
        <w:t xml:space="preserve">avere maturato un </w:t>
      </w:r>
      <w:r w:rsidR="00797AC0" w:rsidRPr="001E49FD">
        <w:rPr>
          <w:rFonts w:ascii="Times New Roman" w:hAnsi="Times New Roman" w:cs="Times New Roman"/>
          <w:bCs/>
          <w:sz w:val="20"/>
          <w:szCs w:val="20"/>
        </w:rPr>
        <w:t>f</w:t>
      </w:r>
      <w:r w:rsidR="00007CA9" w:rsidRPr="001E49FD">
        <w:rPr>
          <w:rFonts w:ascii="Times New Roman" w:hAnsi="Times New Roman" w:cs="Times New Roman"/>
          <w:bCs/>
          <w:sz w:val="20"/>
          <w:szCs w:val="20"/>
        </w:rPr>
        <w:t>atturato globale nel triennio precedente</w:t>
      </w:r>
      <w:r w:rsidR="006A388E" w:rsidRPr="001E49FD">
        <w:rPr>
          <w:rFonts w:ascii="Times New Roman" w:hAnsi="Times New Roman" w:cs="Times New Roman"/>
          <w:bCs/>
          <w:sz w:val="20"/>
          <w:szCs w:val="20"/>
        </w:rPr>
        <w:t xml:space="preserve"> a quello di indizione della procedura</w:t>
      </w:r>
      <w:r w:rsidR="00007CA9" w:rsidRPr="001E49FD">
        <w:rPr>
          <w:rFonts w:ascii="Times New Roman" w:hAnsi="Times New Roman" w:cs="Times New Roman"/>
          <w:bCs/>
          <w:sz w:val="20"/>
          <w:szCs w:val="20"/>
        </w:rPr>
        <w:t xml:space="preserve"> almeno pari € </w:t>
      </w:r>
      <w:r w:rsidR="00FA233F" w:rsidRPr="001E49FD">
        <w:rPr>
          <w:rFonts w:ascii="Times New Roman" w:hAnsi="Times New Roman" w:cs="Times New Roman"/>
          <w:bCs/>
          <w:sz w:val="20"/>
          <w:szCs w:val="20"/>
        </w:rPr>
        <w:t>66</w:t>
      </w:r>
      <w:r w:rsidR="00007CA9" w:rsidRPr="001E49FD">
        <w:rPr>
          <w:rFonts w:ascii="Times New Roman" w:hAnsi="Times New Roman" w:cs="Times New Roman"/>
          <w:bCs/>
          <w:sz w:val="20"/>
          <w:szCs w:val="20"/>
        </w:rPr>
        <w:t xml:space="preserve">0.000,00 IVA esclusa </w:t>
      </w:r>
    </w:p>
    <w:p w14:paraId="35DCD9B0" w14:textId="77777777" w:rsidR="009F6646" w:rsidRPr="00CF7F03" w:rsidRDefault="009F6646" w:rsidP="00322894">
      <w:pPr>
        <w:pStyle w:val="Paragrafoelenco"/>
        <w:spacing w:after="51" w:line="240" w:lineRule="auto"/>
        <w:ind w:left="567" w:right="197"/>
        <w:jc w:val="both"/>
        <w:rPr>
          <w:rFonts w:ascii="Times New Roman" w:eastAsia="Times New Roman" w:hAnsi="Times New Roman"/>
          <w:b/>
          <w:bCs/>
          <w:i/>
          <w:iCs/>
        </w:rPr>
      </w:pPr>
    </w:p>
    <w:p w14:paraId="6A7E711C" w14:textId="1A387B3A" w:rsidR="007245A3" w:rsidRPr="000D1844" w:rsidRDefault="00AB3B63" w:rsidP="000D1844">
      <w:pPr>
        <w:pStyle w:val="Paragrafoelenco"/>
        <w:numPr>
          <w:ilvl w:val="0"/>
          <w:numId w:val="17"/>
        </w:numPr>
        <w:spacing w:after="60" w:line="240" w:lineRule="auto"/>
        <w:ind w:left="283" w:hanging="357"/>
        <w:contextualSpacing w:val="0"/>
        <w:jc w:val="both"/>
        <w:rPr>
          <w:rFonts w:ascii="Times New Roman" w:hAnsi="Times New Roman"/>
          <w:sz w:val="20"/>
          <w:szCs w:val="20"/>
        </w:rPr>
      </w:pPr>
      <w:r w:rsidRPr="007F6B49">
        <w:rPr>
          <w:rFonts w:ascii="Times New Roman" w:hAnsi="Times New Roman"/>
          <w:bCs/>
          <w:iCs/>
          <w:sz w:val="20"/>
          <w:szCs w:val="20"/>
        </w:rPr>
        <w:lastRenderedPageBreak/>
        <w:t xml:space="preserve">che </w:t>
      </w:r>
      <w:r w:rsidR="00595C9D" w:rsidRPr="007F6B49">
        <w:rPr>
          <w:rFonts w:ascii="Times New Roman" w:hAnsi="Times New Roman"/>
          <w:bCs/>
          <w:iCs/>
          <w:sz w:val="20"/>
          <w:szCs w:val="20"/>
        </w:rPr>
        <w:t xml:space="preserve">intende ricorrere al subappalto, </w:t>
      </w:r>
      <w:r w:rsidR="00595C9D" w:rsidRPr="007F6B49">
        <w:rPr>
          <w:rFonts w:ascii="Times New Roman" w:hAnsi="Times New Roman"/>
          <w:b/>
          <w:bCs/>
          <w:iCs/>
          <w:sz w:val="20"/>
          <w:szCs w:val="20"/>
        </w:rPr>
        <w:t>pena la successiva inammissibilità dello stesso</w:t>
      </w:r>
      <w:r w:rsidR="007245A3" w:rsidRPr="007F6B49">
        <w:rPr>
          <w:rFonts w:ascii="Times New Roman" w:hAnsi="Times New Roman"/>
          <w:b/>
          <w:bCs/>
          <w:iCs/>
          <w:sz w:val="20"/>
          <w:szCs w:val="20"/>
        </w:rPr>
        <w:t>,</w:t>
      </w:r>
      <w:r w:rsidR="00AA0B6D" w:rsidRPr="00AA0B6D">
        <w:rPr>
          <w:rFonts w:ascii="Times New Roman" w:hAnsi="Times New Roman"/>
          <w:iCs/>
          <w:sz w:val="20"/>
          <w:szCs w:val="20"/>
        </w:rPr>
        <w:t xml:space="preserve"> per</w:t>
      </w:r>
      <w:r w:rsidR="007245A3" w:rsidRPr="007F6B49">
        <w:rPr>
          <w:rFonts w:ascii="Times New Roman" w:hAnsi="Times New Roman"/>
          <w:iCs/>
          <w:sz w:val="20"/>
          <w:szCs w:val="20"/>
        </w:rPr>
        <w:t xml:space="preserve"> le seguenti</w:t>
      </w:r>
      <w:r w:rsidR="00AA0B6D">
        <w:rPr>
          <w:rFonts w:ascii="Times New Roman" w:hAnsi="Times New Roman"/>
          <w:iCs/>
          <w:sz w:val="20"/>
          <w:szCs w:val="20"/>
        </w:rPr>
        <w:t xml:space="preserve"> prestazioni</w:t>
      </w:r>
      <w:r w:rsidR="007245A3" w:rsidRPr="007F6B49">
        <w:rPr>
          <w:rFonts w:ascii="Times New Roman" w:hAnsi="Times New Roman"/>
          <w:iCs/>
          <w:sz w:val="20"/>
          <w:szCs w:val="20"/>
        </w:rPr>
        <w:t xml:space="preserve"> </w:t>
      </w:r>
      <w:r w:rsidR="000D1844">
        <w:rPr>
          <w:rFonts w:ascii="Times New Roman" w:hAnsi="Times New Roman"/>
          <w:iCs/>
          <w:sz w:val="20"/>
          <w:szCs w:val="20"/>
        </w:rPr>
        <w:t>_____________________________________</w:t>
      </w:r>
      <w:r w:rsidR="0077728E" w:rsidRPr="000D1844">
        <w:rPr>
          <w:rFonts w:ascii="Times New Roman" w:hAnsi="Times New Roman"/>
          <w:iCs/>
          <w:sz w:val="20"/>
          <w:szCs w:val="20"/>
        </w:rPr>
        <w:t xml:space="preserve">, </w:t>
      </w:r>
      <w:r w:rsidR="00F31CD0" w:rsidRPr="000D1844">
        <w:rPr>
          <w:rFonts w:ascii="Times New Roman" w:hAnsi="Times New Roman"/>
          <w:iCs/>
          <w:sz w:val="20"/>
          <w:szCs w:val="20"/>
        </w:rPr>
        <w:t>pari al ________ % del</w:t>
      </w:r>
      <w:r w:rsidR="00AA0B6D" w:rsidRPr="000D1844">
        <w:rPr>
          <w:rFonts w:ascii="Times New Roman" w:hAnsi="Times New Roman"/>
          <w:iCs/>
          <w:sz w:val="20"/>
          <w:szCs w:val="20"/>
        </w:rPr>
        <w:t xml:space="preserve">l’importo totale, </w:t>
      </w:r>
      <w:r w:rsidR="00F31CD0" w:rsidRPr="000D1844">
        <w:rPr>
          <w:rFonts w:ascii="Times New Roman" w:hAnsi="Times New Roman"/>
          <w:iCs/>
          <w:sz w:val="20"/>
          <w:szCs w:val="20"/>
        </w:rPr>
        <w:t>secondo le modalità in dettaglio specificate nelle dichiarazioni rese con il DGUE</w:t>
      </w:r>
      <w:r w:rsidR="007245A3" w:rsidRPr="000D1844">
        <w:rPr>
          <w:rFonts w:ascii="Times New Roman" w:hAnsi="Times New Roman"/>
          <w:iCs/>
          <w:sz w:val="20"/>
          <w:szCs w:val="20"/>
        </w:rPr>
        <w:t>;</w:t>
      </w:r>
    </w:p>
    <w:p w14:paraId="6841FEA4" w14:textId="1C63026E" w:rsidR="00595C9D" w:rsidRPr="00400DD5" w:rsidRDefault="00595C9D" w:rsidP="00145517">
      <w:pPr>
        <w:pStyle w:val="Paragrafoelenco"/>
        <w:numPr>
          <w:ilvl w:val="0"/>
          <w:numId w:val="17"/>
        </w:numPr>
        <w:spacing w:after="240" w:line="240" w:lineRule="auto"/>
        <w:ind w:left="283" w:hanging="357"/>
        <w:jc w:val="both"/>
        <w:rPr>
          <w:rFonts w:ascii="Times New Roman" w:hAnsi="Times New Roman"/>
          <w:sz w:val="20"/>
          <w:szCs w:val="20"/>
        </w:rPr>
      </w:pPr>
      <w:r w:rsidRPr="00400DD5">
        <w:rPr>
          <w:rFonts w:ascii="Times New Roman" w:hAnsi="Times New Roman"/>
          <w:sz w:val="20"/>
          <w:szCs w:val="20"/>
        </w:rPr>
        <w:t xml:space="preserve">di voler ricorrere all’istituto dell’avvalimento per </w:t>
      </w:r>
      <w:r w:rsidR="005B7D5F" w:rsidRPr="00400DD5">
        <w:rPr>
          <w:rFonts w:ascii="Times New Roman" w:hAnsi="Times New Roman"/>
          <w:sz w:val="20"/>
          <w:szCs w:val="20"/>
        </w:rPr>
        <w:t>_______________</w:t>
      </w:r>
      <w:r w:rsidRPr="00400DD5">
        <w:rPr>
          <w:rFonts w:ascii="Times New Roman" w:hAnsi="Times New Roman"/>
          <w:sz w:val="20"/>
          <w:szCs w:val="20"/>
        </w:rPr>
        <w:t>____</w:t>
      </w:r>
      <w:r w:rsidR="009A25FC" w:rsidRPr="00400DD5">
        <w:rPr>
          <w:rFonts w:ascii="Times New Roman" w:hAnsi="Times New Roman"/>
          <w:sz w:val="20"/>
          <w:szCs w:val="20"/>
        </w:rPr>
        <w:t>__</w:t>
      </w:r>
      <w:r w:rsidRPr="00400DD5">
        <w:rPr>
          <w:rFonts w:ascii="Times New Roman" w:hAnsi="Times New Roman"/>
          <w:sz w:val="20"/>
          <w:szCs w:val="20"/>
        </w:rPr>
        <w:t>:</w:t>
      </w:r>
    </w:p>
    <w:p w14:paraId="46D2CB9E" w14:textId="77777777" w:rsidR="00595C9D" w:rsidRPr="00400DD5" w:rsidRDefault="00595C9D" w:rsidP="00322894">
      <w:pPr>
        <w:pStyle w:val="Paragrafoelenco"/>
        <w:spacing w:after="240" w:line="240" w:lineRule="auto"/>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260"/>
        <w:gridCol w:w="2551"/>
      </w:tblGrid>
      <w:tr w:rsidR="00595C9D" w:rsidRPr="00400DD5" w14:paraId="4058923D" w14:textId="77777777" w:rsidTr="00FD670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400DD5" w:rsidRDefault="00595C9D" w:rsidP="00322894">
            <w:pPr>
              <w:pStyle w:val="Paragrafoelenco"/>
              <w:spacing w:after="120" w:line="240" w:lineRule="auto"/>
              <w:ind w:left="0"/>
              <w:jc w:val="both"/>
              <w:rPr>
                <w:rFonts w:ascii="Times New Roman" w:hAnsi="Times New Roman"/>
                <w:sz w:val="20"/>
                <w:szCs w:val="20"/>
              </w:rPr>
            </w:pPr>
            <w:r w:rsidRPr="00400DD5">
              <w:rPr>
                <w:rFonts w:ascii="Times New Roman" w:hAnsi="Times New Roman"/>
                <w:sz w:val="20"/>
                <w:szCs w:val="20"/>
              </w:rPr>
              <w:t>DENOMINAZIONE E P.IVA AUSILIARIA</w:t>
            </w:r>
          </w:p>
        </w:tc>
        <w:tc>
          <w:tcPr>
            <w:tcW w:w="3260"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400DD5" w:rsidRDefault="00595C9D" w:rsidP="00322894">
            <w:pPr>
              <w:pStyle w:val="Paragrafoelenco"/>
              <w:spacing w:after="120" w:line="240" w:lineRule="auto"/>
              <w:ind w:left="284" w:hanging="284"/>
              <w:jc w:val="center"/>
              <w:rPr>
                <w:rFonts w:ascii="Times New Roman" w:hAnsi="Times New Roman"/>
                <w:sz w:val="20"/>
                <w:szCs w:val="20"/>
              </w:rPr>
            </w:pPr>
            <w:r w:rsidRPr="00400DD5">
              <w:rPr>
                <w:rFonts w:ascii="Times New Roman" w:hAnsi="Times New Roman"/>
                <w:sz w:val="20"/>
                <w:szCs w:val="20"/>
              </w:rPr>
              <w:t>SEDE LEGALE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32C5836D" w:rsidR="00595C9D" w:rsidRPr="00400DD5" w:rsidRDefault="00FD670E" w:rsidP="00322894">
            <w:pPr>
              <w:pStyle w:val="Paragrafoelenco"/>
              <w:spacing w:after="120" w:line="240" w:lineRule="auto"/>
              <w:ind w:left="284" w:hanging="284"/>
              <w:jc w:val="center"/>
              <w:rPr>
                <w:rFonts w:ascii="Times New Roman" w:hAnsi="Times New Roman"/>
                <w:sz w:val="20"/>
                <w:szCs w:val="20"/>
              </w:rPr>
            </w:pPr>
            <w:r w:rsidRPr="00400DD5">
              <w:rPr>
                <w:rFonts w:ascii="Times New Roman" w:hAnsi="Times New Roman"/>
                <w:sz w:val="20"/>
                <w:szCs w:val="20"/>
              </w:rPr>
              <w:t>REQUISITO</w:t>
            </w:r>
            <w:r w:rsidR="00595C9D" w:rsidRPr="00400DD5">
              <w:rPr>
                <w:rFonts w:ascii="Times New Roman" w:hAnsi="Times New Roman"/>
                <w:sz w:val="20"/>
                <w:szCs w:val="20"/>
              </w:rPr>
              <w:t xml:space="preserve"> POSSEDUT</w:t>
            </w:r>
            <w:r w:rsidRPr="00400DD5">
              <w:rPr>
                <w:rFonts w:ascii="Times New Roman" w:hAnsi="Times New Roman"/>
                <w:sz w:val="20"/>
                <w:szCs w:val="20"/>
              </w:rPr>
              <w:t>O</w:t>
            </w:r>
          </w:p>
        </w:tc>
      </w:tr>
      <w:tr w:rsidR="00595C9D" w:rsidRPr="00400DD5" w14:paraId="5258D36A" w14:textId="77777777" w:rsidTr="00FD670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400DD5" w:rsidRDefault="00595C9D" w:rsidP="00322894">
            <w:pPr>
              <w:pStyle w:val="Paragrafoelenco"/>
              <w:spacing w:after="120" w:line="240" w:lineRule="auto"/>
              <w:ind w:left="284"/>
              <w:jc w:val="both"/>
              <w:rPr>
                <w:rFonts w:ascii="Times New Roman" w:hAnsi="Times New Roman"/>
                <w:sz w:val="20"/>
                <w:szCs w:val="20"/>
              </w:rPr>
            </w:pPr>
          </w:p>
        </w:tc>
        <w:tc>
          <w:tcPr>
            <w:tcW w:w="3260"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400DD5" w:rsidRDefault="00595C9D" w:rsidP="00322894">
            <w:pPr>
              <w:pStyle w:val="Paragrafoelenco"/>
              <w:spacing w:after="120" w:line="240" w:lineRule="auto"/>
              <w:ind w:left="284"/>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400DD5" w:rsidRDefault="00595C9D" w:rsidP="00322894">
            <w:pPr>
              <w:pStyle w:val="Paragrafoelenco"/>
              <w:spacing w:after="120" w:line="240" w:lineRule="auto"/>
              <w:ind w:left="284"/>
              <w:jc w:val="both"/>
              <w:rPr>
                <w:rFonts w:ascii="Times New Roman" w:hAnsi="Times New Roman"/>
                <w:sz w:val="20"/>
                <w:szCs w:val="20"/>
              </w:rPr>
            </w:pPr>
          </w:p>
        </w:tc>
      </w:tr>
    </w:tbl>
    <w:p w14:paraId="40BF2B33" w14:textId="77777777" w:rsidR="00514BAE" w:rsidRDefault="00514BAE" w:rsidP="00322894">
      <w:pPr>
        <w:pStyle w:val="Paragrafoelenco"/>
        <w:widowControl w:val="0"/>
        <w:tabs>
          <w:tab w:val="left" w:pos="284"/>
        </w:tabs>
        <w:autoSpaceDE w:val="0"/>
        <w:autoSpaceDN w:val="0"/>
        <w:adjustRightInd w:val="0"/>
        <w:spacing w:after="0" w:line="240" w:lineRule="auto"/>
        <w:ind w:left="284"/>
        <w:jc w:val="both"/>
        <w:rPr>
          <w:rFonts w:ascii="Times New Roman" w:hAnsi="Times New Roman"/>
          <w:sz w:val="20"/>
          <w:szCs w:val="20"/>
        </w:rPr>
      </w:pPr>
    </w:p>
    <w:p w14:paraId="70617258" w14:textId="2A339904" w:rsidR="00145517" w:rsidRDefault="00145517" w:rsidP="00145517">
      <w:pPr>
        <w:pStyle w:val="Paragrafoelenco"/>
        <w:numPr>
          <w:ilvl w:val="0"/>
          <w:numId w:val="17"/>
        </w:numPr>
        <w:autoSpaceDE w:val="0"/>
        <w:autoSpaceDN w:val="0"/>
        <w:adjustRightInd w:val="0"/>
        <w:spacing w:after="80" w:line="240" w:lineRule="auto"/>
        <w:ind w:left="284"/>
        <w:jc w:val="both"/>
        <w:rPr>
          <w:rFonts w:ascii="Times New Roman" w:hAnsi="Times New Roman"/>
          <w:sz w:val="20"/>
          <w:szCs w:val="20"/>
        </w:rPr>
      </w:pPr>
      <w:r w:rsidRPr="00145517">
        <w:rPr>
          <w:rFonts w:ascii="Times New Roman" w:hAnsi="Times New Roman"/>
          <w:sz w:val="20"/>
          <w:szCs w:val="20"/>
        </w:rPr>
        <w:t xml:space="preserve">che la Società è iscritta all’INPS presso l’Ufficio/Sede di _________________________(_____), via _______________________________________________________________, n. ________, Comune di ___________________________________________ (_______), CAP ___________, matricola aziendale INPS n. ______________________________________________________; </w:t>
      </w:r>
    </w:p>
    <w:p w14:paraId="2131962E" w14:textId="77777777" w:rsidR="00241B65" w:rsidRPr="00C64BEB" w:rsidRDefault="00241B65" w:rsidP="00241B65">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Pr>
          <w:rFonts w:ascii="Times New Roman" w:hAnsi="Times New Roman"/>
          <w:sz w:val="20"/>
          <w:szCs w:val="20"/>
        </w:rPr>
        <w:t xml:space="preserve"> </w:t>
      </w:r>
      <w:r w:rsidRPr="00C64BEB">
        <w:rPr>
          <w:rFonts w:ascii="Times New Roman" w:hAnsi="Times New Roman"/>
          <w:sz w:val="20"/>
          <w:szCs w:val="20"/>
        </w:rPr>
        <w:t>______________________(_____), via _____________________________________________________________, n. ________,</w:t>
      </w:r>
    </w:p>
    <w:p w14:paraId="065B2E18" w14:textId="77777777" w:rsidR="00241B65" w:rsidRPr="00C64BEB" w:rsidRDefault="00241B65" w:rsidP="00241B65">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303F7DA" w14:textId="77777777" w:rsidR="00241B65" w:rsidRDefault="00241B65" w:rsidP="00241B65">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52C00F61" w14:textId="77777777" w:rsidR="00EB5862" w:rsidRPr="00C64BEB" w:rsidRDefault="00EB5862" w:rsidP="00EB5862">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6DF5D0F4" w14:textId="77777777" w:rsidR="00025D95" w:rsidRPr="00C64BEB" w:rsidRDefault="00025D95" w:rsidP="00025D95">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che la Società è iscritta all’Ufficio Prov.le del Lavoro presso l’Ufficio/Sede di  _________ (____), via _____________________________________________________________, n. ________, Comune di ___________________________________________ (_______), CAP ___________, PEC ________________________________________</w:t>
      </w:r>
      <w:r>
        <w:rPr>
          <w:rFonts w:ascii="Times New Roman" w:hAnsi="Times New Roman" w:cs="Times New Roman"/>
          <w:sz w:val="20"/>
          <w:szCs w:val="20"/>
        </w:rPr>
        <w:t>;</w:t>
      </w:r>
    </w:p>
    <w:p w14:paraId="2FFF776A" w14:textId="270CCC16" w:rsidR="00145517" w:rsidRDefault="00483624" w:rsidP="00483624">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5D0B5DB3" w14:textId="77777777" w:rsidR="00793D96" w:rsidRDefault="00793D96" w:rsidP="00145517">
      <w:pPr>
        <w:autoSpaceDE w:val="0"/>
        <w:autoSpaceDN w:val="0"/>
        <w:adjustRightInd w:val="0"/>
        <w:spacing w:after="80" w:line="240" w:lineRule="auto"/>
        <w:ind w:left="426"/>
        <w:contextualSpacing/>
        <w:jc w:val="both"/>
        <w:rPr>
          <w:rFonts w:ascii="Times New Roman" w:hAnsi="Times New Roman" w:cs="Times New Roman"/>
          <w:sz w:val="20"/>
          <w:szCs w:val="20"/>
        </w:rPr>
      </w:pPr>
    </w:p>
    <w:p w14:paraId="37F7752C" w14:textId="54E129BF" w:rsidR="00932C63" w:rsidRDefault="00932C63" w:rsidP="00322894">
      <w:pPr>
        <w:numPr>
          <w:ilvl w:val="0"/>
          <w:numId w:val="17"/>
        </w:numPr>
        <w:autoSpaceDE w:val="0"/>
        <w:autoSpaceDN w:val="0"/>
        <w:adjustRightInd w:val="0"/>
        <w:spacing w:after="80" w:line="240" w:lineRule="auto"/>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322894">
      <w:pPr>
        <w:pStyle w:val="Paragrafoelenco"/>
        <w:tabs>
          <w:tab w:val="left" w:pos="9214"/>
        </w:tabs>
        <w:spacing w:line="240" w:lineRule="auto"/>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322894">
      <w:pPr>
        <w:pStyle w:val="Paragrafoelenco"/>
        <w:tabs>
          <w:tab w:val="left" w:pos="9214"/>
        </w:tabs>
        <w:spacing w:line="240" w:lineRule="auto"/>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Pr>
          <w:rFonts w:ascii="Times New Roman" w:hAnsi="Times New Roman"/>
          <w:sz w:val="20"/>
          <w:szCs w:val="20"/>
          <w:lang w:eastAsia="it-IT"/>
        </w:rPr>
        <w:t>pec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08AE8900" w14:textId="79387AA4" w:rsidR="002A52E0" w:rsidRDefault="00203EDA" w:rsidP="00B11339">
      <w:pPr>
        <w:widowControl w:val="0"/>
        <w:tabs>
          <w:tab w:val="left" w:pos="0"/>
        </w:tabs>
        <w:spacing w:line="240" w:lineRule="auto"/>
        <w:ind w:firstLine="426"/>
        <w:jc w:val="both"/>
        <w:rPr>
          <w:rFonts w:ascii="Times New Roman" w:hAnsi="Times New Roman"/>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719CB4EF" w14:textId="77777777" w:rsidR="001A6B0D" w:rsidRPr="005F66F9" w:rsidRDefault="001A6B0D" w:rsidP="00B11339">
      <w:pPr>
        <w:widowControl w:val="0"/>
        <w:tabs>
          <w:tab w:val="left" w:pos="0"/>
        </w:tabs>
        <w:spacing w:line="240" w:lineRule="auto"/>
        <w:ind w:firstLine="426"/>
        <w:jc w:val="both"/>
        <w:rPr>
          <w:rFonts w:ascii="Times New Roman" w:hAnsi="Times New Roman"/>
          <w:sz w:val="20"/>
          <w:szCs w:val="20"/>
          <w:lang w:eastAsia="it-IT"/>
        </w:rPr>
      </w:pPr>
    </w:p>
    <w:p w14:paraId="1CD8E2E5" w14:textId="77777777" w:rsidR="00C64BEB" w:rsidRPr="001E49FD" w:rsidRDefault="00C64BEB" w:rsidP="00322894">
      <w:pPr>
        <w:widowControl w:val="0"/>
        <w:numPr>
          <w:ilvl w:val="0"/>
          <w:numId w:val="17"/>
        </w:numPr>
        <w:suppressAutoHyphens/>
        <w:autoSpaceDE w:val="0"/>
        <w:autoSpaceDN w:val="0"/>
        <w:adjustRightInd w:val="0"/>
        <w:spacing w:after="80" w:line="240" w:lineRule="auto"/>
        <w:ind w:left="426" w:hanging="426"/>
        <w:jc w:val="both"/>
        <w:rPr>
          <w:rFonts w:ascii="Times New Roman" w:hAnsi="Times New Roman" w:cs="Times New Roman"/>
          <w:sz w:val="20"/>
          <w:szCs w:val="20"/>
        </w:rPr>
      </w:pPr>
      <w:r w:rsidRPr="0089541F">
        <w:rPr>
          <w:rFonts w:ascii="Times New Roman" w:hAnsi="Times New Roman" w:cs="Times New Roman"/>
          <w:sz w:val="20"/>
          <w:szCs w:val="20"/>
        </w:rPr>
        <w:t xml:space="preserve">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w:t>
      </w:r>
      <w:r w:rsidRPr="001E49FD">
        <w:rPr>
          <w:rFonts w:ascii="Times New Roman" w:hAnsi="Times New Roman" w:cs="Times New Roman"/>
          <w:sz w:val="20"/>
          <w:szCs w:val="20"/>
        </w:rPr>
        <w:t>comunicarne tempestivamente la variazione;</w:t>
      </w:r>
    </w:p>
    <w:p w14:paraId="2B988449" w14:textId="3A603757" w:rsidR="002E11E2" w:rsidRPr="001E49FD" w:rsidRDefault="002E11E2" w:rsidP="00322894">
      <w:pPr>
        <w:widowControl w:val="0"/>
        <w:numPr>
          <w:ilvl w:val="0"/>
          <w:numId w:val="17"/>
        </w:numPr>
        <w:suppressAutoHyphens/>
        <w:autoSpaceDE w:val="0"/>
        <w:autoSpaceDN w:val="0"/>
        <w:adjustRightInd w:val="0"/>
        <w:spacing w:after="80" w:line="240" w:lineRule="auto"/>
        <w:ind w:left="426" w:hanging="426"/>
        <w:jc w:val="both"/>
        <w:rPr>
          <w:rFonts w:ascii="Times New Roman" w:hAnsi="Times New Roman" w:cs="Times New Roman"/>
          <w:sz w:val="20"/>
          <w:szCs w:val="20"/>
        </w:rPr>
      </w:pPr>
      <w:r w:rsidRPr="001E49FD">
        <w:rPr>
          <w:rFonts w:ascii="Times New Roman" w:hAnsi="Times New Roman" w:cs="Times New Roman"/>
          <w:sz w:val="20"/>
          <w:szCs w:val="20"/>
        </w:rPr>
        <w:t>di applicare in favore dei propri lavoratori dipendenti le condizioni giuridiche e retributive:</w:t>
      </w:r>
    </w:p>
    <w:p w14:paraId="33FB583A" w14:textId="0AC5D2FC" w:rsidR="002E11E2" w:rsidRPr="001E49FD" w:rsidRDefault="002E11E2" w:rsidP="00322894">
      <w:pPr>
        <w:widowControl w:val="0"/>
        <w:suppressAutoHyphens/>
        <w:autoSpaceDE w:val="0"/>
        <w:autoSpaceDN w:val="0"/>
        <w:adjustRightInd w:val="0"/>
        <w:spacing w:after="80" w:line="240" w:lineRule="auto"/>
        <w:ind w:left="426"/>
        <w:jc w:val="both"/>
        <w:rPr>
          <w:rFonts w:ascii="Times New Roman" w:hAnsi="Times New Roman" w:cs="Times New Roman"/>
          <w:sz w:val="20"/>
          <w:szCs w:val="20"/>
        </w:rPr>
      </w:pPr>
      <w:r w:rsidRPr="001E49FD">
        <w:rPr>
          <w:rFonts w:ascii="Times New Roman" w:hAnsi="Times New Roman" w:cs="Times New Roman"/>
          <w:bCs/>
          <w:sz w:val="20"/>
          <w:szCs w:val="20"/>
        </w:rPr>
        <w:sym w:font="Wingdings" w:char="F06F"/>
      </w:r>
      <w:r w:rsidRPr="001E49FD">
        <w:rPr>
          <w:rFonts w:ascii="Times New Roman" w:hAnsi="Times New Roman" w:cs="Times New Roman"/>
          <w:bCs/>
          <w:sz w:val="20"/>
          <w:szCs w:val="20"/>
        </w:rPr>
        <w:t xml:space="preserve"> </w:t>
      </w:r>
      <w:r w:rsidRPr="001E49FD">
        <w:rPr>
          <w:rFonts w:ascii="Times New Roman" w:hAnsi="Times New Roman" w:cs="Times New Roman"/>
          <w:sz w:val="20"/>
          <w:szCs w:val="20"/>
        </w:rPr>
        <w:t xml:space="preserve">stabilite nel CCNL indicato dalla </w:t>
      </w:r>
      <w:r w:rsidR="00E93CBF" w:rsidRPr="001E49FD">
        <w:rPr>
          <w:rFonts w:ascii="Times New Roman" w:hAnsi="Times New Roman" w:cs="Times New Roman"/>
          <w:sz w:val="20"/>
          <w:szCs w:val="20"/>
        </w:rPr>
        <w:t>Stazione Appaltante</w:t>
      </w:r>
      <w:r w:rsidRPr="001E49FD">
        <w:rPr>
          <w:rFonts w:ascii="Times New Roman" w:hAnsi="Times New Roman" w:cs="Times New Roman"/>
          <w:sz w:val="20"/>
          <w:szCs w:val="20"/>
        </w:rPr>
        <w:t>;</w:t>
      </w:r>
    </w:p>
    <w:p w14:paraId="478532E6" w14:textId="7E4666F5" w:rsidR="00C64BEB" w:rsidRPr="001E49FD" w:rsidRDefault="002E11E2" w:rsidP="00322894">
      <w:pPr>
        <w:widowControl w:val="0"/>
        <w:suppressAutoHyphens/>
        <w:autoSpaceDE w:val="0"/>
        <w:autoSpaceDN w:val="0"/>
        <w:adjustRightInd w:val="0"/>
        <w:spacing w:after="80" w:line="240" w:lineRule="auto"/>
        <w:ind w:left="426"/>
        <w:jc w:val="both"/>
        <w:rPr>
          <w:rFonts w:ascii="Times New Roman" w:hAnsi="Times New Roman" w:cs="Times New Roman"/>
          <w:sz w:val="20"/>
          <w:szCs w:val="20"/>
        </w:rPr>
      </w:pPr>
      <w:r w:rsidRPr="001E49FD">
        <w:rPr>
          <w:rFonts w:ascii="Times New Roman" w:hAnsi="Times New Roman" w:cs="Times New Roman"/>
          <w:bCs/>
          <w:sz w:val="20"/>
          <w:szCs w:val="20"/>
        </w:rPr>
        <w:sym w:font="Wingdings" w:char="F06F"/>
      </w:r>
      <w:r w:rsidRPr="001E49FD">
        <w:rPr>
          <w:rFonts w:ascii="Times New Roman" w:hAnsi="Times New Roman" w:cs="Times New Roman"/>
          <w:bCs/>
          <w:sz w:val="20"/>
          <w:szCs w:val="20"/>
        </w:rPr>
        <w:t xml:space="preserve"> stabilite in </w:t>
      </w:r>
      <w:r w:rsidRPr="001E49FD">
        <w:rPr>
          <w:rFonts w:ascii="Times New Roman" w:hAnsi="Times New Roman" w:cs="Times New Roman"/>
          <w:sz w:val="20"/>
          <w:szCs w:val="20"/>
        </w:rPr>
        <w:t xml:space="preserve">altro CCNL equivalente </w:t>
      </w:r>
      <w:r w:rsidR="00742872" w:rsidRPr="001E49FD">
        <w:rPr>
          <w:rFonts w:ascii="Times New Roman" w:hAnsi="Times New Roman" w:cs="Times New Roman"/>
          <w:sz w:val="20"/>
          <w:szCs w:val="20"/>
        </w:rPr>
        <w:t>(</w:t>
      </w:r>
      <w:r w:rsidR="00742872" w:rsidRPr="001E49FD">
        <w:rPr>
          <w:rFonts w:ascii="Times New Roman" w:hAnsi="Times New Roman" w:cs="Times New Roman"/>
          <w:i/>
          <w:iCs/>
          <w:sz w:val="20"/>
          <w:szCs w:val="20"/>
        </w:rPr>
        <w:t>indicare</w:t>
      </w:r>
      <w:r w:rsidR="00742872" w:rsidRPr="001E49FD">
        <w:rPr>
          <w:rFonts w:ascii="Times New Roman" w:hAnsi="Times New Roman" w:cs="Times New Roman"/>
          <w:sz w:val="20"/>
          <w:szCs w:val="20"/>
        </w:rPr>
        <w:t>) ____________________</w:t>
      </w:r>
      <w:r w:rsidR="00E93CBF" w:rsidRPr="001E49FD">
        <w:rPr>
          <w:rFonts w:ascii="Times New Roman" w:hAnsi="Times New Roman" w:cs="Times New Roman"/>
          <w:sz w:val="20"/>
          <w:szCs w:val="20"/>
        </w:rPr>
        <w:t xml:space="preserve"> che garantisce ai dipendenti le stesse tutele di quello indicato dalla Stazione Appaltante</w:t>
      </w:r>
      <w:r w:rsidR="00C64BEB" w:rsidRPr="001E49FD">
        <w:rPr>
          <w:rFonts w:ascii="Times New Roman" w:hAnsi="Times New Roman" w:cs="Times New Roman"/>
          <w:sz w:val="20"/>
          <w:szCs w:val="20"/>
        </w:rPr>
        <w:t>;</w:t>
      </w:r>
    </w:p>
    <w:p w14:paraId="4BD68E9D" w14:textId="77777777" w:rsidR="00C64BEB" w:rsidRPr="00C64BEB" w:rsidRDefault="00C64BEB" w:rsidP="00322894">
      <w:pPr>
        <w:widowControl w:val="0"/>
        <w:numPr>
          <w:ilvl w:val="0"/>
          <w:numId w:val="17"/>
        </w:numPr>
        <w:suppressAutoHyphens/>
        <w:autoSpaceDE w:val="0"/>
        <w:autoSpaceDN w:val="0"/>
        <w:adjustRightInd w:val="0"/>
        <w:spacing w:after="80" w:line="240" w:lineRule="auto"/>
        <w:ind w:left="426" w:hanging="426"/>
        <w:jc w:val="both"/>
        <w:rPr>
          <w:rFonts w:ascii="Times New Roman" w:hAnsi="Times New Roman" w:cs="Times New Roman"/>
          <w:sz w:val="20"/>
          <w:szCs w:val="20"/>
        </w:rPr>
      </w:pPr>
      <w:r w:rsidRPr="001E49FD">
        <w:rPr>
          <w:rFonts w:ascii="Times New Roman" w:hAnsi="Times New Roman" w:cs="Times New Roman"/>
          <w:sz w:val="20"/>
          <w:szCs w:val="20"/>
        </w:rPr>
        <w:t>di non aver conferito incarichi o aver attivato rapporti di attività lavorativa o professionale con dipendenti pubblici, cessati dal rapporto di impiego che, negli ultimi tre anni</w:t>
      </w:r>
      <w:r w:rsidRPr="00C64BEB">
        <w:rPr>
          <w:rFonts w:ascii="Times New Roman" w:hAnsi="Times New Roman" w:cs="Times New Roman"/>
          <w:sz w:val="20"/>
          <w:szCs w:val="20"/>
        </w:rPr>
        <w:t xml:space="preserve"> di servizio, abbiano esercitato poteri autoritativi o negoziali per conto delle pubbliche amministrazioni di cui all’articolo 1, comma 2, del D.Lgs. 165/2001 e di cui la Società abbia beneficiato, ai sensi dell’art. 53, comma 16-ter del D.Lgs. 165/2001;</w:t>
      </w:r>
    </w:p>
    <w:p w14:paraId="012A03B1" w14:textId="77777777" w:rsidR="00C64BEB" w:rsidRPr="00C64BEB" w:rsidRDefault="00C64BEB" w:rsidP="00322894">
      <w:pPr>
        <w:widowControl w:val="0"/>
        <w:numPr>
          <w:ilvl w:val="0"/>
          <w:numId w:val="17"/>
        </w:numPr>
        <w:suppressAutoHyphens/>
        <w:autoSpaceDE w:val="0"/>
        <w:autoSpaceDN w:val="0"/>
        <w:adjustRightInd w:val="0"/>
        <w:spacing w:after="80" w:line="240" w:lineRule="auto"/>
        <w:ind w:left="426" w:hanging="426"/>
        <w:jc w:val="both"/>
        <w:rPr>
          <w:rFonts w:ascii="Times New Roman" w:hAnsi="Times New Roman" w:cs="Times New Roman"/>
          <w:sz w:val="20"/>
          <w:szCs w:val="20"/>
        </w:rPr>
      </w:pPr>
      <w:r w:rsidRPr="00C64BEB">
        <w:rPr>
          <w:rFonts w:ascii="Times New Roman" w:hAnsi="Times New Roman" w:cs="Times New Roman"/>
          <w:sz w:val="20"/>
          <w:szCs w:val="20"/>
        </w:rPr>
        <w:lastRenderedPageBreak/>
        <w:t>di assumere tutti gli obblighi di tracciabilità dei flussi finanziari di cui all’art. 3, L. n. 136/2010 s.m.i., e che pertanto le somme dovute dal Politecnico dovranno essere accreditate, presso la Banca _____________________________________________________________________________,</w:t>
      </w:r>
    </w:p>
    <w:p w14:paraId="43DC4AEF" w14:textId="77777777" w:rsidR="00C64BEB" w:rsidRPr="00C64BEB" w:rsidRDefault="00C64BEB" w:rsidP="00322894">
      <w:pPr>
        <w:spacing w:after="80" w:line="240" w:lineRule="auto"/>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322894">
      <w:pPr>
        <w:spacing w:after="80" w:line="240" w:lineRule="auto"/>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322894">
      <w:pPr>
        <w:spacing w:after="80" w:line="240" w:lineRule="auto"/>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322894">
      <w:pPr>
        <w:spacing w:after="80" w:line="240" w:lineRule="auto"/>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Default="00C64BEB" w:rsidP="00322894">
      <w:pPr>
        <w:spacing w:after="80" w:line="240" w:lineRule="auto"/>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097A7C91" w14:textId="55155F7F" w:rsidR="00A76655" w:rsidRPr="001019B3" w:rsidRDefault="00253AB3" w:rsidP="003F21DA">
      <w:pPr>
        <w:widowControl w:val="0"/>
        <w:numPr>
          <w:ilvl w:val="0"/>
          <w:numId w:val="17"/>
        </w:numPr>
        <w:suppressAutoHyphens/>
        <w:autoSpaceDE w:val="0"/>
        <w:autoSpaceDN w:val="0"/>
        <w:adjustRightInd w:val="0"/>
        <w:spacing w:after="80" w:line="240" w:lineRule="auto"/>
        <w:ind w:left="426" w:hanging="426"/>
        <w:jc w:val="both"/>
        <w:rPr>
          <w:rFonts w:ascii="Times New Roman" w:hAnsi="Times New Roman" w:cs="Times New Roman"/>
          <w:sz w:val="20"/>
          <w:szCs w:val="20"/>
        </w:rPr>
      </w:pPr>
      <w:r w:rsidRPr="008F3AEA">
        <w:rPr>
          <w:rFonts w:ascii="Times New Roman" w:hAnsi="Times New Roman" w:cs="Times New Roman"/>
          <w:sz w:val="20"/>
          <w:szCs w:val="20"/>
        </w:rPr>
        <w:t>che</w:t>
      </w:r>
      <w:r w:rsidR="00672D4D">
        <w:rPr>
          <w:rFonts w:ascii="Times New Roman" w:hAnsi="Times New Roman" w:cs="Times New Roman"/>
          <w:sz w:val="20"/>
          <w:szCs w:val="20"/>
        </w:rPr>
        <w:t>,</w:t>
      </w:r>
      <w:r w:rsidRPr="008F3AEA">
        <w:rPr>
          <w:rFonts w:ascii="Times New Roman" w:hAnsi="Times New Roman" w:cs="Times New Roman"/>
          <w:sz w:val="20"/>
          <w:szCs w:val="20"/>
        </w:rPr>
        <w:t xml:space="preserve"> l’</w:t>
      </w:r>
      <w:r w:rsidR="00186A9D">
        <w:rPr>
          <w:rFonts w:ascii="Times New Roman" w:hAnsi="Times New Roman" w:cs="Times New Roman"/>
          <w:sz w:val="20"/>
          <w:szCs w:val="20"/>
        </w:rPr>
        <w:t>Operatore economico</w:t>
      </w:r>
      <w:r w:rsidR="00735CBE">
        <w:rPr>
          <w:rFonts w:ascii="Times New Roman" w:hAnsi="Times New Roman" w:cs="Times New Roman"/>
          <w:sz w:val="20"/>
          <w:szCs w:val="20"/>
        </w:rPr>
        <w:t xml:space="preserve"> ha </w:t>
      </w:r>
      <w:r w:rsidR="004A46B3">
        <w:rPr>
          <w:rFonts w:ascii="Times New Roman" w:hAnsi="Times New Roman" w:cs="Times New Roman"/>
          <w:sz w:val="20"/>
          <w:szCs w:val="20"/>
        </w:rPr>
        <w:t>il seguente n</w:t>
      </w:r>
      <w:r w:rsidR="00735CBE">
        <w:rPr>
          <w:rFonts w:ascii="Times New Roman" w:hAnsi="Times New Roman" w:cs="Times New Roman"/>
          <w:sz w:val="20"/>
          <w:szCs w:val="20"/>
        </w:rPr>
        <w:t>umero di dipendenti</w:t>
      </w:r>
      <w:r w:rsidR="003F21DA">
        <w:rPr>
          <w:rFonts w:ascii="Times New Roman" w:hAnsi="Times New Roman" w:cs="Times New Roman"/>
          <w:sz w:val="20"/>
          <w:szCs w:val="20"/>
        </w:rPr>
        <w:t>:</w:t>
      </w:r>
    </w:p>
    <w:p w14:paraId="6A88195B" w14:textId="77777777" w:rsidR="00050870" w:rsidRDefault="00470907" w:rsidP="00141496">
      <w:pPr>
        <w:widowControl w:val="0"/>
        <w:suppressAutoHyphens/>
        <w:autoSpaceDE w:val="0"/>
        <w:autoSpaceDN w:val="0"/>
        <w:adjustRightInd w:val="0"/>
        <w:spacing w:after="80" w:line="240" w:lineRule="auto"/>
        <w:ind w:left="426"/>
        <w:jc w:val="both"/>
        <w:rPr>
          <w:rFonts w:ascii="Times New Roman" w:hAnsi="Times New Roman" w:cs="Times New Roman"/>
          <w:sz w:val="20"/>
          <w:szCs w:val="20"/>
        </w:rPr>
      </w:pPr>
      <w:r w:rsidRPr="008F3AEA">
        <w:rPr>
          <w:rFonts w:ascii="Times New Roman" w:hAnsi="Times New Roman" w:cs="Times New Roman"/>
          <w:bCs/>
          <w:sz w:val="20"/>
          <w:szCs w:val="20"/>
        </w:rPr>
        <w:sym w:font="Wingdings" w:char="F06F"/>
      </w:r>
      <w:r w:rsidRPr="008F3AEA">
        <w:rPr>
          <w:rFonts w:ascii="Times New Roman" w:hAnsi="Times New Roman" w:cs="Times New Roman"/>
          <w:bCs/>
          <w:sz w:val="20"/>
          <w:szCs w:val="20"/>
        </w:rPr>
        <w:t xml:space="preserve"> </w:t>
      </w:r>
      <w:r w:rsidR="00141496" w:rsidRPr="008F3AEA">
        <w:rPr>
          <w:rFonts w:ascii="Times New Roman" w:hAnsi="Times New Roman" w:cs="Times New Roman"/>
          <w:sz w:val="20"/>
          <w:szCs w:val="20"/>
        </w:rPr>
        <w:t xml:space="preserve"> </w:t>
      </w:r>
      <w:r w:rsidR="003F21DA" w:rsidRPr="00D766CB">
        <w:rPr>
          <w:rFonts w:ascii="Times New Roman" w:hAnsi="Times New Roman" w:cs="Times New Roman"/>
          <w:b/>
          <w:bCs/>
          <w:sz w:val="20"/>
          <w:szCs w:val="20"/>
        </w:rPr>
        <w:t>più di 50 dipendenti</w:t>
      </w:r>
      <w:r w:rsidR="00D766CB">
        <w:rPr>
          <w:rFonts w:ascii="Times New Roman" w:hAnsi="Times New Roman" w:cs="Times New Roman"/>
          <w:sz w:val="20"/>
          <w:szCs w:val="20"/>
        </w:rPr>
        <w:t xml:space="preserve"> e pertanto</w:t>
      </w:r>
      <w:r w:rsidR="00050870">
        <w:rPr>
          <w:rFonts w:ascii="Times New Roman" w:hAnsi="Times New Roman" w:cs="Times New Roman"/>
          <w:sz w:val="20"/>
          <w:szCs w:val="20"/>
        </w:rPr>
        <w:t>:</w:t>
      </w:r>
    </w:p>
    <w:p w14:paraId="0A8BB298" w14:textId="0E6EB3CF" w:rsidR="00141496" w:rsidRDefault="00C66CF7" w:rsidP="00050870">
      <w:pPr>
        <w:pStyle w:val="Paragrafoelenco"/>
        <w:widowControl w:val="0"/>
        <w:numPr>
          <w:ilvl w:val="0"/>
          <w:numId w:val="36"/>
        </w:numPr>
        <w:suppressAutoHyphens/>
        <w:autoSpaceDE w:val="0"/>
        <w:autoSpaceDN w:val="0"/>
        <w:adjustRightInd w:val="0"/>
        <w:spacing w:after="80" w:line="240" w:lineRule="auto"/>
        <w:jc w:val="both"/>
        <w:rPr>
          <w:rFonts w:ascii="Times New Roman" w:hAnsi="Times New Roman"/>
          <w:sz w:val="20"/>
          <w:szCs w:val="20"/>
        </w:rPr>
      </w:pPr>
      <w:r w:rsidRPr="00050870">
        <w:rPr>
          <w:rFonts w:ascii="Times New Roman" w:hAnsi="Times New Roman"/>
          <w:b/>
          <w:bCs/>
          <w:sz w:val="20"/>
          <w:szCs w:val="20"/>
        </w:rPr>
        <w:t>è tenut</w:t>
      </w:r>
      <w:r w:rsidR="00186A9D" w:rsidRPr="00050870">
        <w:rPr>
          <w:rFonts w:ascii="Times New Roman" w:hAnsi="Times New Roman"/>
          <w:b/>
          <w:bCs/>
          <w:sz w:val="20"/>
          <w:szCs w:val="20"/>
        </w:rPr>
        <w:t>o</w:t>
      </w:r>
      <w:r w:rsidRPr="00050870">
        <w:rPr>
          <w:rFonts w:ascii="Times New Roman" w:hAnsi="Times New Roman"/>
          <w:sz w:val="20"/>
          <w:szCs w:val="20"/>
        </w:rPr>
        <w:t xml:space="preserve"> alla redazione del rapporto sulla situazione del personale di cui all’art.</w:t>
      </w:r>
      <w:r w:rsidR="007F34C5" w:rsidRPr="00050870">
        <w:rPr>
          <w:rFonts w:ascii="Times New Roman" w:hAnsi="Times New Roman"/>
          <w:sz w:val="20"/>
          <w:szCs w:val="20"/>
        </w:rPr>
        <w:t xml:space="preserve"> 46, comma 2 e pertanto, ai sensi dell’art. 47, comma 2 D.L. 77/2021 </w:t>
      </w:r>
      <w:r w:rsidR="007F34C5" w:rsidRPr="00F70780">
        <w:rPr>
          <w:rFonts w:ascii="Times New Roman" w:hAnsi="Times New Roman"/>
          <w:sz w:val="20"/>
          <w:szCs w:val="20"/>
          <w:u w:val="single"/>
        </w:rPr>
        <w:t xml:space="preserve">ne allega copia </w:t>
      </w:r>
      <w:r w:rsidR="00A203B7" w:rsidRPr="00F70780">
        <w:rPr>
          <w:rFonts w:ascii="Times New Roman" w:hAnsi="Times New Roman"/>
          <w:sz w:val="20"/>
          <w:szCs w:val="20"/>
          <w:u w:val="single"/>
        </w:rPr>
        <w:t>alla presente domanda di partecipazione</w:t>
      </w:r>
      <w:r w:rsidR="00050870">
        <w:rPr>
          <w:rFonts w:ascii="Times New Roman" w:hAnsi="Times New Roman"/>
          <w:sz w:val="20"/>
          <w:szCs w:val="20"/>
        </w:rPr>
        <w:t>;</w:t>
      </w:r>
    </w:p>
    <w:p w14:paraId="151C2DFF" w14:textId="1A35499B" w:rsidR="00050870" w:rsidRPr="00050870" w:rsidRDefault="00952317" w:rsidP="00050870">
      <w:pPr>
        <w:pStyle w:val="Paragrafoelenco"/>
        <w:widowControl w:val="0"/>
        <w:numPr>
          <w:ilvl w:val="0"/>
          <w:numId w:val="36"/>
        </w:numPr>
        <w:suppressAutoHyphens/>
        <w:autoSpaceDE w:val="0"/>
        <w:autoSpaceDN w:val="0"/>
        <w:adjustRightInd w:val="0"/>
        <w:spacing w:after="80" w:line="240" w:lineRule="auto"/>
        <w:jc w:val="both"/>
        <w:rPr>
          <w:rFonts w:ascii="Times New Roman" w:hAnsi="Times New Roman"/>
          <w:sz w:val="20"/>
          <w:szCs w:val="20"/>
        </w:rPr>
      </w:pPr>
      <w:r>
        <w:rPr>
          <w:rFonts w:ascii="Times New Roman" w:hAnsi="Times New Roman"/>
          <w:sz w:val="20"/>
          <w:szCs w:val="20"/>
        </w:rPr>
        <w:t xml:space="preserve">si impegna, in caso di aggiudicazione, </w:t>
      </w:r>
      <w:r w:rsidR="001C3F66">
        <w:rPr>
          <w:rFonts w:ascii="Times New Roman" w:hAnsi="Times New Roman"/>
          <w:sz w:val="20"/>
          <w:szCs w:val="20"/>
        </w:rPr>
        <w:t>a</w:t>
      </w:r>
      <w:r w:rsidR="001C3F66" w:rsidRPr="00385EC1">
        <w:rPr>
          <w:rFonts w:ascii="Times New Roman" w:hAnsi="Times New Roman"/>
          <w:sz w:val="20"/>
          <w:szCs w:val="20"/>
        </w:rPr>
        <w:t xml:space="preserve"> consegnare, alla Stazione Appaltante,</w:t>
      </w:r>
      <w:r w:rsidR="001C3F66" w:rsidRPr="00385EC1">
        <w:rPr>
          <w:rFonts w:ascii="Times New Roman" w:hAnsi="Times New Roman"/>
          <w:b/>
          <w:bCs/>
          <w:sz w:val="20"/>
          <w:szCs w:val="20"/>
        </w:rPr>
        <w:t xml:space="preserve"> entro sei mesi dalla conclusione del contratto,</w:t>
      </w:r>
      <w:r w:rsidR="001C3F66" w:rsidRPr="00385EC1">
        <w:rPr>
          <w:rFonts w:ascii="Times New Roman" w:hAnsi="Times New Roman"/>
          <w:sz w:val="20"/>
          <w:szCs w:val="20"/>
        </w:rPr>
        <w:t xml:space="preserve"> la</w:t>
      </w:r>
      <w:r w:rsidR="001C3F66" w:rsidRPr="00385EC1">
        <w:rPr>
          <w:rFonts w:ascii="Times New Roman" w:hAnsi="Times New Roman"/>
          <w:b/>
          <w:bCs/>
          <w:sz w:val="20"/>
          <w:szCs w:val="20"/>
        </w:rPr>
        <w:t xml:space="preserve"> certificazione di cui all’art.</w:t>
      </w:r>
      <w:r w:rsidR="001C3F66">
        <w:rPr>
          <w:rFonts w:ascii="Times New Roman" w:hAnsi="Times New Roman"/>
          <w:b/>
          <w:bCs/>
          <w:sz w:val="20"/>
          <w:szCs w:val="20"/>
        </w:rPr>
        <w:t xml:space="preserve"> </w:t>
      </w:r>
      <w:r w:rsidR="001C3F66" w:rsidRPr="00385EC1">
        <w:rPr>
          <w:rFonts w:ascii="Times New Roman" w:hAnsi="Times New Roman"/>
          <w:b/>
          <w:bCs/>
          <w:sz w:val="20"/>
          <w:szCs w:val="20"/>
        </w:rPr>
        <w:t>17 Legge 68/1999 e una relazione che chiarisca l'avvenuto assolvimento degli obblighi previsti a carico delle imprese dalla legge 12 marzo 1999, n. 68,</w:t>
      </w:r>
      <w:r w:rsidR="001C3F66" w:rsidRPr="00385EC1">
        <w:rPr>
          <w:rFonts w:ascii="Times New Roman" w:hAnsi="Times New Roman"/>
          <w:sz w:val="20"/>
          <w:szCs w:val="20"/>
        </w:rPr>
        <w:t xml:space="preserve"> e illustri eventuali sanzioni e provvedimenti imposti a carico delle imprese nel triennio precedente la data di scadenza della presentazione delle offerte. L'operatore economico è altresì tenuto a trasmettere la relazione alle rappresentanze sindacali aziendali</w:t>
      </w:r>
      <w:r w:rsidR="0097299E">
        <w:rPr>
          <w:rFonts w:ascii="Times New Roman" w:hAnsi="Times New Roman"/>
          <w:sz w:val="20"/>
          <w:szCs w:val="20"/>
        </w:rPr>
        <w:t>.</w:t>
      </w:r>
    </w:p>
    <w:p w14:paraId="111ADB74" w14:textId="77777777" w:rsidR="00EE64F6" w:rsidRPr="008F3AEA" w:rsidRDefault="00EE64F6" w:rsidP="00141496">
      <w:pPr>
        <w:widowControl w:val="0"/>
        <w:suppressAutoHyphens/>
        <w:autoSpaceDE w:val="0"/>
        <w:autoSpaceDN w:val="0"/>
        <w:adjustRightInd w:val="0"/>
        <w:spacing w:after="80" w:line="240" w:lineRule="auto"/>
        <w:ind w:left="426"/>
        <w:jc w:val="both"/>
        <w:rPr>
          <w:rFonts w:ascii="Times New Roman" w:hAnsi="Times New Roman" w:cs="Times New Roman"/>
          <w:sz w:val="20"/>
          <w:szCs w:val="20"/>
        </w:rPr>
      </w:pPr>
    </w:p>
    <w:p w14:paraId="1AA2DA40" w14:textId="6A0E1D53" w:rsidR="00186A9D" w:rsidRDefault="00470907" w:rsidP="00141496">
      <w:pPr>
        <w:widowControl w:val="0"/>
        <w:suppressAutoHyphens/>
        <w:autoSpaceDE w:val="0"/>
        <w:autoSpaceDN w:val="0"/>
        <w:adjustRightInd w:val="0"/>
        <w:spacing w:after="80" w:line="240" w:lineRule="auto"/>
        <w:ind w:left="426"/>
        <w:jc w:val="both"/>
        <w:rPr>
          <w:rFonts w:ascii="Times New Roman" w:hAnsi="Times New Roman" w:cs="Times New Roman"/>
          <w:sz w:val="20"/>
          <w:szCs w:val="20"/>
        </w:rPr>
      </w:pPr>
      <w:r w:rsidRPr="008F3AEA">
        <w:rPr>
          <w:rFonts w:ascii="Times New Roman" w:hAnsi="Times New Roman" w:cs="Times New Roman"/>
          <w:bCs/>
          <w:sz w:val="20"/>
          <w:szCs w:val="20"/>
        </w:rPr>
        <w:sym w:font="Wingdings" w:char="F06F"/>
      </w:r>
      <w:r w:rsidRPr="008F3AEA">
        <w:rPr>
          <w:rFonts w:ascii="Times New Roman" w:hAnsi="Times New Roman" w:cs="Times New Roman"/>
          <w:bCs/>
          <w:sz w:val="20"/>
          <w:szCs w:val="20"/>
        </w:rPr>
        <w:t xml:space="preserve"> </w:t>
      </w:r>
      <w:r w:rsidR="001019B3">
        <w:rPr>
          <w:rFonts w:ascii="Times New Roman" w:hAnsi="Times New Roman" w:cs="Times New Roman"/>
          <w:sz w:val="20"/>
          <w:szCs w:val="20"/>
        </w:rPr>
        <w:t xml:space="preserve"> </w:t>
      </w:r>
      <w:r w:rsidR="006167AD" w:rsidRPr="006167AD">
        <w:rPr>
          <w:rFonts w:ascii="Times New Roman" w:hAnsi="Times New Roman" w:cs="Times New Roman"/>
          <w:b/>
          <w:bCs/>
          <w:sz w:val="20"/>
          <w:szCs w:val="20"/>
        </w:rPr>
        <w:t xml:space="preserve">pari/superiore a 15 e </w:t>
      </w:r>
      <w:r w:rsidR="00512B24">
        <w:rPr>
          <w:rFonts w:ascii="Times New Roman" w:hAnsi="Times New Roman" w:cs="Times New Roman"/>
          <w:b/>
          <w:bCs/>
          <w:sz w:val="20"/>
          <w:szCs w:val="20"/>
        </w:rPr>
        <w:t>non superiore</w:t>
      </w:r>
      <w:r w:rsidR="006167AD" w:rsidRPr="006167AD">
        <w:rPr>
          <w:rFonts w:ascii="Times New Roman" w:hAnsi="Times New Roman" w:cs="Times New Roman"/>
          <w:b/>
          <w:bCs/>
          <w:sz w:val="20"/>
          <w:szCs w:val="20"/>
        </w:rPr>
        <w:t xml:space="preserve"> a 50 dipendenti</w:t>
      </w:r>
      <w:r w:rsidR="004D3481">
        <w:rPr>
          <w:rFonts w:ascii="Times New Roman" w:hAnsi="Times New Roman" w:cs="Times New Roman"/>
          <w:sz w:val="20"/>
          <w:szCs w:val="20"/>
        </w:rPr>
        <w:t xml:space="preserve"> </w:t>
      </w:r>
      <w:r w:rsidR="00141496" w:rsidRPr="008F3AEA">
        <w:rPr>
          <w:rFonts w:ascii="Times New Roman" w:hAnsi="Times New Roman" w:cs="Times New Roman"/>
          <w:sz w:val="20"/>
          <w:szCs w:val="20"/>
        </w:rPr>
        <w:t>non è tenut</w:t>
      </w:r>
      <w:r w:rsidR="00186A9D">
        <w:rPr>
          <w:rFonts w:ascii="Times New Roman" w:hAnsi="Times New Roman" w:cs="Times New Roman"/>
          <w:sz w:val="20"/>
          <w:szCs w:val="20"/>
        </w:rPr>
        <w:t>o</w:t>
      </w:r>
      <w:r w:rsidR="00141496" w:rsidRPr="008F3AEA">
        <w:rPr>
          <w:rFonts w:ascii="Times New Roman" w:hAnsi="Times New Roman" w:cs="Times New Roman"/>
          <w:sz w:val="20"/>
          <w:szCs w:val="20"/>
        </w:rPr>
        <w:t xml:space="preserve"> agli obblighi di cui all’art. 46, co. 2 D.lgs. 198/2006</w:t>
      </w:r>
      <w:r w:rsidR="00CD4687">
        <w:rPr>
          <w:rFonts w:ascii="Times New Roman" w:hAnsi="Times New Roman" w:cs="Times New Roman"/>
          <w:sz w:val="20"/>
          <w:szCs w:val="20"/>
        </w:rPr>
        <w:t>; pertanto</w:t>
      </w:r>
      <w:r w:rsidR="00186A9D">
        <w:rPr>
          <w:rFonts w:ascii="Times New Roman" w:hAnsi="Times New Roman" w:cs="Times New Roman"/>
          <w:sz w:val="20"/>
          <w:szCs w:val="20"/>
        </w:rPr>
        <w:t>:</w:t>
      </w:r>
    </w:p>
    <w:p w14:paraId="79EAE5D1" w14:textId="5B24B408" w:rsidR="00050870" w:rsidRDefault="00186A9D" w:rsidP="00050870">
      <w:pPr>
        <w:pStyle w:val="Paragrafoelenco"/>
        <w:widowControl w:val="0"/>
        <w:numPr>
          <w:ilvl w:val="0"/>
          <w:numId w:val="36"/>
        </w:numPr>
        <w:suppressAutoHyphens/>
        <w:autoSpaceDE w:val="0"/>
        <w:autoSpaceDN w:val="0"/>
        <w:adjustRightInd w:val="0"/>
        <w:spacing w:after="80" w:line="240" w:lineRule="auto"/>
        <w:jc w:val="both"/>
        <w:rPr>
          <w:rFonts w:ascii="Times New Roman" w:hAnsi="Times New Roman"/>
          <w:sz w:val="20"/>
          <w:szCs w:val="20"/>
        </w:rPr>
      </w:pPr>
      <w:r w:rsidRPr="00186A9D">
        <w:rPr>
          <w:rFonts w:ascii="Times New Roman" w:hAnsi="Times New Roman"/>
          <w:sz w:val="20"/>
          <w:szCs w:val="20"/>
        </w:rPr>
        <w:t>dichiara di non essere</w:t>
      </w:r>
      <w:r w:rsidRPr="00050870">
        <w:rPr>
          <w:rFonts w:ascii="Times New Roman" w:hAnsi="Times New Roman"/>
          <w:sz w:val="20"/>
          <w:szCs w:val="20"/>
        </w:rPr>
        <w:t xml:space="preserve"> </w:t>
      </w:r>
      <w:r w:rsidRPr="00186A9D">
        <w:rPr>
          <w:rFonts w:ascii="Times New Roman" w:hAnsi="Times New Roman"/>
          <w:sz w:val="20"/>
          <w:szCs w:val="20"/>
        </w:rPr>
        <w:t>incorso – nei 12 mesi precedenti al termine di presentazione dell’offerta</w:t>
      </w:r>
      <w:r w:rsidR="00737DDF">
        <w:rPr>
          <w:rFonts w:ascii="Times New Roman" w:hAnsi="Times New Roman"/>
          <w:sz w:val="20"/>
          <w:szCs w:val="20"/>
        </w:rPr>
        <w:t xml:space="preserve"> -</w:t>
      </w:r>
      <w:r>
        <w:rPr>
          <w:rFonts w:ascii="Times New Roman" w:hAnsi="Times New Roman"/>
          <w:sz w:val="20"/>
          <w:szCs w:val="20"/>
        </w:rPr>
        <w:t xml:space="preserve"> </w:t>
      </w:r>
      <w:r w:rsidRPr="00186A9D">
        <w:rPr>
          <w:rFonts w:ascii="Times New Roman" w:hAnsi="Times New Roman"/>
          <w:sz w:val="20"/>
          <w:szCs w:val="20"/>
        </w:rPr>
        <w:t>nell’interdizione automatica per inadempimento dell’obbligo di consegnare alla stazione appaltante, entro sei mesi dalla conclusione del contratto, la relazione di genere di cui all’articolo 47, comma 3, del decreto legge n. 77/2022 (ai sensi dell’art. 47, comma 6 D.L 77/2021);</w:t>
      </w:r>
    </w:p>
    <w:p w14:paraId="0C93FCD7" w14:textId="1872379A" w:rsidR="000D0116" w:rsidRDefault="00CD4687" w:rsidP="00050870">
      <w:pPr>
        <w:pStyle w:val="Paragrafoelenco"/>
        <w:widowControl w:val="0"/>
        <w:numPr>
          <w:ilvl w:val="0"/>
          <w:numId w:val="36"/>
        </w:numPr>
        <w:suppressAutoHyphens/>
        <w:autoSpaceDE w:val="0"/>
        <w:autoSpaceDN w:val="0"/>
        <w:adjustRightInd w:val="0"/>
        <w:spacing w:after="80" w:line="240" w:lineRule="auto"/>
        <w:jc w:val="both"/>
        <w:rPr>
          <w:rFonts w:ascii="Times New Roman" w:hAnsi="Times New Roman"/>
          <w:sz w:val="20"/>
          <w:szCs w:val="20"/>
        </w:rPr>
      </w:pPr>
      <w:r w:rsidRPr="00050870">
        <w:rPr>
          <w:rFonts w:ascii="Times New Roman" w:hAnsi="Times New Roman"/>
          <w:sz w:val="20"/>
          <w:szCs w:val="20"/>
        </w:rPr>
        <w:t>si impegna, in caso di a</w:t>
      </w:r>
      <w:r w:rsidR="006F1A66" w:rsidRPr="00050870">
        <w:rPr>
          <w:rFonts w:ascii="Times New Roman" w:hAnsi="Times New Roman"/>
          <w:sz w:val="20"/>
          <w:szCs w:val="20"/>
        </w:rPr>
        <w:t xml:space="preserve">ggiudicazione </w:t>
      </w:r>
      <w:r w:rsidR="00186A9D" w:rsidRPr="00050870">
        <w:rPr>
          <w:rFonts w:ascii="Times New Roman" w:hAnsi="Times New Roman"/>
          <w:sz w:val="20"/>
          <w:szCs w:val="20"/>
        </w:rPr>
        <w:t>a consegnare, alla Stazione Appaltante</w:t>
      </w:r>
      <w:r w:rsidR="00683499" w:rsidRPr="00050870">
        <w:rPr>
          <w:rFonts w:ascii="Times New Roman" w:hAnsi="Times New Roman"/>
          <w:sz w:val="20"/>
          <w:szCs w:val="20"/>
        </w:rPr>
        <w:t xml:space="preserve">, </w:t>
      </w:r>
      <w:r w:rsidR="00683499" w:rsidRPr="00050870">
        <w:rPr>
          <w:rFonts w:ascii="Times New Roman" w:hAnsi="Times New Roman"/>
          <w:b/>
          <w:bCs/>
          <w:sz w:val="20"/>
          <w:szCs w:val="20"/>
        </w:rPr>
        <w:t>entro sei mesi dalla conclusione del contratto</w:t>
      </w:r>
      <w:r w:rsidR="00683499" w:rsidRPr="00050870">
        <w:rPr>
          <w:rFonts w:ascii="Times New Roman" w:hAnsi="Times New Roman"/>
          <w:sz w:val="20"/>
          <w:szCs w:val="20"/>
        </w:rPr>
        <w:t xml:space="preserve">, una </w:t>
      </w:r>
      <w:r w:rsidR="00683499" w:rsidRPr="00050870">
        <w:rPr>
          <w:rFonts w:ascii="Times New Roman" w:hAnsi="Times New Roman"/>
          <w:b/>
          <w:bCs/>
          <w:sz w:val="20"/>
          <w:szCs w:val="20"/>
        </w:rPr>
        <w:t>relazione di genere</w:t>
      </w:r>
      <w:r w:rsidR="00683499" w:rsidRPr="00050870">
        <w:rPr>
          <w:rFonts w:ascii="Times New Roman" w:hAnsi="Times New Roman"/>
          <w:sz w:val="20"/>
          <w:szCs w:val="20"/>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00C0366F" w:rsidRPr="00050870">
        <w:rPr>
          <w:rFonts w:ascii="Times New Roman" w:hAnsi="Times New Roman"/>
          <w:sz w:val="20"/>
          <w:szCs w:val="20"/>
        </w:rPr>
        <w:t xml:space="preserve"> (art. 47, comma 3 D.L. 77/2021)</w:t>
      </w:r>
      <w:r w:rsidR="0097299E">
        <w:rPr>
          <w:rFonts w:ascii="Times New Roman" w:hAnsi="Times New Roman"/>
          <w:sz w:val="20"/>
          <w:szCs w:val="20"/>
        </w:rPr>
        <w:t>;</w:t>
      </w:r>
    </w:p>
    <w:p w14:paraId="6C98C806" w14:textId="09557B2E" w:rsidR="0097299E" w:rsidRPr="00050870" w:rsidRDefault="0097299E" w:rsidP="0097299E">
      <w:pPr>
        <w:pStyle w:val="Paragrafoelenco"/>
        <w:widowControl w:val="0"/>
        <w:numPr>
          <w:ilvl w:val="0"/>
          <w:numId w:val="36"/>
        </w:numPr>
        <w:suppressAutoHyphens/>
        <w:autoSpaceDE w:val="0"/>
        <w:autoSpaceDN w:val="0"/>
        <w:adjustRightInd w:val="0"/>
        <w:spacing w:after="80" w:line="240" w:lineRule="auto"/>
        <w:jc w:val="both"/>
        <w:rPr>
          <w:rFonts w:ascii="Times New Roman" w:hAnsi="Times New Roman"/>
          <w:sz w:val="20"/>
          <w:szCs w:val="20"/>
        </w:rPr>
      </w:pPr>
      <w:r>
        <w:rPr>
          <w:rFonts w:ascii="Times New Roman" w:hAnsi="Times New Roman"/>
          <w:sz w:val="20"/>
          <w:szCs w:val="20"/>
        </w:rPr>
        <w:t>si impegna, in caso di aggiudicazione, a</w:t>
      </w:r>
      <w:r w:rsidRPr="00385EC1">
        <w:rPr>
          <w:rFonts w:ascii="Times New Roman" w:hAnsi="Times New Roman"/>
          <w:sz w:val="20"/>
          <w:szCs w:val="20"/>
        </w:rPr>
        <w:t xml:space="preserve"> consegnare, alla Stazione Appaltante,</w:t>
      </w:r>
      <w:r w:rsidRPr="00385EC1">
        <w:rPr>
          <w:rFonts w:ascii="Times New Roman" w:hAnsi="Times New Roman"/>
          <w:b/>
          <w:bCs/>
          <w:sz w:val="20"/>
          <w:szCs w:val="20"/>
        </w:rPr>
        <w:t xml:space="preserve"> entro sei mesi dalla conclusione del contratto,</w:t>
      </w:r>
      <w:r w:rsidRPr="00385EC1">
        <w:rPr>
          <w:rFonts w:ascii="Times New Roman" w:hAnsi="Times New Roman"/>
          <w:sz w:val="20"/>
          <w:szCs w:val="20"/>
        </w:rPr>
        <w:t xml:space="preserve"> la</w:t>
      </w:r>
      <w:r w:rsidRPr="00385EC1">
        <w:rPr>
          <w:rFonts w:ascii="Times New Roman" w:hAnsi="Times New Roman"/>
          <w:b/>
          <w:bCs/>
          <w:sz w:val="20"/>
          <w:szCs w:val="20"/>
        </w:rPr>
        <w:t xml:space="preserve"> certificazione di cui all’art.</w:t>
      </w:r>
      <w:r>
        <w:rPr>
          <w:rFonts w:ascii="Times New Roman" w:hAnsi="Times New Roman"/>
          <w:b/>
          <w:bCs/>
          <w:sz w:val="20"/>
          <w:szCs w:val="20"/>
        </w:rPr>
        <w:t xml:space="preserve"> </w:t>
      </w:r>
      <w:r w:rsidRPr="00385EC1">
        <w:rPr>
          <w:rFonts w:ascii="Times New Roman" w:hAnsi="Times New Roman"/>
          <w:b/>
          <w:bCs/>
          <w:sz w:val="20"/>
          <w:szCs w:val="20"/>
        </w:rPr>
        <w:t>17 Legge 68/1999 e una relazione che chiarisca l'avvenuto assolvimento degli obblighi previsti a carico delle imprese dalla legge 12 marzo 1999, n. 68,</w:t>
      </w:r>
      <w:r w:rsidRPr="00385EC1">
        <w:rPr>
          <w:rFonts w:ascii="Times New Roman" w:hAnsi="Times New Roman"/>
          <w:sz w:val="20"/>
          <w:szCs w:val="20"/>
        </w:rPr>
        <w:t xml:space="preserve"> e illustri eventuali sanzioni e provvedimenti imposti a carico delle imprese nel triennio precedente la data di scadenza della presentazione delle offerte. L'operatore economico è altresì tenuto a trasmettere la relazione alle rappresentanze sindacali aziendali</w:t>
      </w:r>
      <w:r>
        <w:rPr>
          <w:rFonts w:ascii="Times New Roman" w:hAnsi="Times New Roman"/>
          <w:sz w:val="20"/>
          <w:szCs w:val="20"/>
        </w:rPr>
        <w:t>.</w:t>
      </w:r>
    </w:p>
    <w:p w14:paraId="579790BF" w14:textId="77777777" w:rsidR="0097299E" w:rsidRPr="00050870" w:rsidRDefault="0097299E" w:rsidP="0097299E">
      <w:pPr>
        <w:pStyle w:val="Paragrafoelenco"/>
        <w:widowControl w:val="0"/>
        <w:suppressAutoHyphens/>
        <w:autoSpaceDE w:val="0"/>
        <w:autoSpaceDN w:val="0"/>
        <w:adjustRightInd w:val="0"/>
        <w:spacing w:after="80" w:line="240" w:lineRule="auto"/>
        <w:ind w:left="1195"/>
        <w:jc w:val="both"/>
        <w:rPr>
          <w:rFonts w:ascii="Times New Roman" w:hAnsi="Times New Roman"/>
          <w:sz w:val="20"/>
          <w:szCs w:val="20"/>
        </w:rPr>
      </w:pPr>
    </w:p>
    <w:p w14:paraId="136AEDC5" w14:textId="77777777" w:rsidR="00EE64F6" w:rsidRDefault="00EE64F6" w:rsidP="00EE64F6">
      <w:pPr>
        <w:pStyle w:val="Paragrafoelenco"/>
        <w:ind w:left="786"/>
        <w:jc w:val="both"/>
        <w:rPr>
          <w:rFonts w:ascii="Times New Roman" w:hAnsi="Times New Roman"/>
          <w:sz w:val="20"/>
          <w:szCs w:val="20"/>
        </w:rPr>
      </w:pPr>
    </w:p>
    <w:p w14:paraId="2CD82C2D" w14:textId="52C046FB" w:rsidR="005A17F1" w:rsidRPr="006E077F" w:rsidRDefault="005A17F1" w:rsidP="005A17F1">
      <w:pPr>
        <w:pStyle w:val="Paragrafoelenco"/>
        <w:numPr>
          <w:ilvl w:val="0"/>
          <w:numId w:val="35"/>
        </w:numPr>
        <w:jc w:val="both"/>
        <w:rPr>
          <w:rFonts w:ascii="Times New Roman" w:hAnsi="Times New Roman"/>
          <w:b/>
          <w:bCs/>
          <w:sz w:val="20"/>
          <w:szCs w:val="20"/>
        </w:rPr>
      </w:pPr>
      <w:r w:rsidRPr="006E077F">
        <w:rPr>
          <w:rFonts w:ascii="Times New Roman" w:hAnsi="Times New Roman"/>
          <w:b/>
          <w:bCs/>
          <w:sz w:val="20"/>
          <w:szCs w:val="20"/>
        </w:rPr>
        <w:t xml:space="preserve">inferiore a </w:t>
      </w:r>
      <w:r w:rsidR="006E077F" w:rsidRPr="006E077F">
        <w:rPr>
          <w:rFonts w:ascii="Times New Roman" w:hAnsi="Times New Roman"/>
          <w:b/>
          <w:bCs/>
          <w:sz w:val="20"/>
          <w:szCs w:val="20"/>
        </w:rPr>
        <w:t>15 dipendenti</w:t>
      </w:r>
      <w:r w:rsidR="000C64AC">
        <w:rPr>
          <w:rFonts w:ascii="Times New Roman" w:hAnsi="Times New Roman"/>
          <w:b/>
          <w:bCs/>
          <w:sz w:val="20"/>
          <w:szCs w:val="20"/>
        </w:rPr>
        <w:t xml:space="preserve"> </w:t>
      </w:r>
      <w:r w:rsidR="000C64AC" w:rsidRPr="00EE64F6">
        <w:rPr>
          <w:rFonts w:ascii="Times New Roman" w:hAnsi="Times New Roman"/>
          <w:sz w:val="20"/>
          <w:szCs w:val="20"/>
        </w:rPr>
        <w:t>e non tenuto agli obblighi di cui all’art. 47</w:t>
      </w:r>
      <w:r w:rsidR="00925419">
        <w:rPr>
          <w:rFonts w:ascii="Times New Roman" w:hAnsi="Times New Roman"/>
          <w:sz w:val="20"/>
          <w:szCs w:val="20"/>
        </w:rPr>
        <w:t>, comm</w:t>
      </w:r>
      <w:r w:rsidR="005B50ED">
        <w:rPr>
          <w:rFonts w:ascii="Times New Roman" w:hAnsi="Times New Roman"/>
          <w:sz w:val="20"/>
          <w:szCs w:val="20"/>
        </w:rPr>
        <w:t>i</w:t>
      </w:r>
      <w:r w:rsidR="00925419">
        <w:rPr>
          <w:rFonts w:ascii="Times New Roman" w:hAnsi="Times New Roman"/>
          <w:sz w:val="20"/>
          <w:szCs w:val="20"/>
        </w:rPr>
        <w:t xml:space="preserve"> 2,3 e 3bis</w:t>
      </w:r>
      <w:r w:rsidR="00EE64F6">
        <w:rPr>
          <w:rFonts w:ascii="Times New Roman" w:hAnsi="Times New Roman"/>
          <w:sz w:val="20"/>
          <w:szCs w:val="20"/>
        </w:rPr>
        <w:t xml:space="preserve"> D.L. 77/2021.</w:t>
      </w:r>
    </w:p>
    <w:p w14:paraId="1BDD5DCF" w14:textId="5A6A6A5D" w:rsidR="008F3AEA" w:rsidRPr="0069426D" w:rsidRDefault="008F3AEA" w:rsidP="00DD2403">
      <w:pPr>
        <w:numPr>
          <w:ilvl w:val="0"/>
          <w:numId w:val="17"/>
        </w:numPr>
        <w:autoSpaceDE w:val="0"/>
        <w:autoSpaceDN w:val="0"/>
        <w:adjustRightInd w:val="0"/>
        <w:spacing w:after="120"/>
        <w:ind w:left="425" w:hanging="425"/>
        <w:jc w:val="both"/>
        <w:rPr>
          <w:rFonts w:ascii="Times New Roman" w:hAnsi="Times New Roman"/>
          <w:sz w:val="20"/>
          <w:szCs w:val="20"/>
        </w:rPr>
      </w:pPr>
      <w:r w:rsidRPr="0069426D">
        <w:rPr>
          <w:rFonts w:ascii="Times New Roman" w:hAnsi="Times New Roman" w:cs="Times New Roman"/>
          <w:sz w:val="20"/>
          <w:szCs w:val="20"/>
        </w:rPr>
        <w:t xml:space="preserve">di </w:t>
      </w:r>
      <w:r w:rsidR="00737CDC" w:rsidRPr="0012671C">
        <w:rPr>
          <w:rFonts w:ascii="Times New Roman" w:hAnsi="Times New Roman" w:cs="Times New Roman"/>
          <w:b/>
          <w:bCs/>
          <w:sz w:val="20"/>
          <w:szCs w:val="20"/>
        </w:rPr>
        <w:t>assumersi l’impegno di osservare</w:t>
      </w:r>
      <w:r w:rsidR="00737CDC" w:rsidRPr="0069426D">
        <w:rPr>
          <w:rFonts w:ascii="Times New Roman" w:hAnsi="Times New Roman" w:cs="Times New Roman"/>
          <w:sz w:val="20"/>
          <w:szCs w:val="20"/>
        </w:rPr>
        <w:t xml:space="preserve"> gli obblighi specifici del PNRR, tra cui il principio di non arrecare danno significativo agli obiettivi</w:t>
      </w:r>
      <w:r w:rsidR="00DD2403" w:rsidRPr="0069426D">
        <w:rPr>
          <w:rFonts w:ascii="Times New Roman" w:hAnsi="Times New Roman" w:cs="Times New Roman"/>
          <w:sz w:val="20"/>
          <w:szCs w:val="20"/>
        </w:rPr>
        <w:t xml:space="preserve"> ambientali c.d. “</w:t>
      </w:r>
      <w:r w:rsidR="00DD2403" w:rsidRPr="0012671C">
        <w:rPr>
          <w:rFonts w:ascii="Times New Roman" w:hAnsi="Times New Roman" w:cs="Times New Roman"/>
          <w:b/>
          <w:bCs/>
          <w:sz w:val="20"/>
          <w:szCs w:val="20"/>
        </w:rPr>
        <w:t>DO NOT SIGNIFICANT HARM</w:t>
      </w:r>
      <w:r w:rsidR="00DD2403" w:rsidRPr="0069426D">
        <w:rPr>
          <w:rFonts w:ascii="Times New Roman" w:hAnsi="Times New Roman" w:cs="Times New Roman"/>
          <w:sz w:val="20"/>
          <w:szCs w:val="20"/>
        </w:rPr>
        <w:t>”</w:t>
      </w:r>
      <w:r w:rsidR="00987143">
        <w:rPr>
          <w:rFonts w:ascii="Times New Roman" w:hAnsi="Times New Roman" w:cs="Times New Roman"/>
          <w:sz w:val="20"/>
          <w:szCs w:val="20"/>
        </w:rPr>
        <w:t xml:space="preserve"> </w:t>
      </w:r>
      <w:r w:rsidR="00DD2403" w:rsidRPr="0069426D">
        <w:rPr>
          <w:rFonts w:ascii="Times New Roman" w:hAnsi="Times New Roman" w:cs="Times New Roman"/>
          <w:sz w:val="20"/>
          <w:szCs w:val="20"/>
        </w:rPr>
        <w:t>(DNSH), ai sensi dell’articolo 17 del Regolamento UE2020/852 del Parlamento Europeo e del Consiglio del 18 giugno 2020 nonché del principio del contributo all’obiettivo climatico (Art. 95 comma 1, lett. a).</w:t>
      </w:r>
    </w:p>
    <w:p w14:paraId="3FE8F1C2" w14:textId="6C14601F" w:rsidR="00141496" w:rsidRPr="00A86BD8" w:rsidRDefault="007474C4" w:rsidP="00A86BD8">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69426D">
        <w:rPr>
          <w:rFonts w:ascii="Times New Roman" w:hAnsi="Times New Roman" w:cs="Times New Roman"/>
          <w:sz w:val="20"/>
          <w:szCs w:val="20"/>
        </w:rPr>
        <w:t xml:space="preserve">di assumersi l’obbligo, in caso di aggiudicazione del contratto, di </w:t>
      </w:r>
      <w:r w:rsidRPr="0012671C">
        <w:rPr>
          <w:rFonts w:ascii="Times New Roman" w:hAnsi="Times New Roman" w:cs="Times New Roman"/>
          <w:b/>
          <w:bCs/>
          <w:sz w:val="20"/>
          <w:szCs w:val="20"/>
        </w:rPr>
        <w:t>assicurare all’occupazione giovanile</w:t>
      </w:r>
      <w:r w:rsidRPr="0069426D">
        <w:rPr>
          <w:rFonts w:ascii="Times New Roman" w:hAnsi="Times New Roman" w:cs="Times New Roman"/>
          <w:sz w:val="20"/>
          <w:szCs w:val="20"/>
        </w:rPr>
        <w:t xml:space="preserve"> la quota del 30% e a quella </w:t>
      </w:r>
      <w:r w:rsidRPr="005E5B54">
        <w:rPr>
          <w:rFonts w:ascii="Times New Roman" w:hAnsi="Times New Roman" w:cs="Times New Roman"/>
          <w:b/>
          <w:bCs/>
          <w:sz w:val="20"/>
          <w:szCs w:val="20"/>
        </w:rPr>
        <w:t>femminile</w:t>
      </w:r>
      <w:r w:rsidRPr="0069426D">
        <w:rPr>
          <w:rFonts w:ascii="Times New Roman" w:hAnsi="Times New Roman" w:cs="Times New Roman"/>
          <w:sz w:val="20"/>
          <w:szCs w:val="20"/>
        </w:rPr>
        <w:t xml:space="preserve"> una quota del 30% delle assunzioni necessarie per l’esecuzione del contratto o per la realizzazione di attività ad esso connesse o strumentali;  </w:t>
      </w:r>
    </w:p>
    <w:p w14:paraId="2892E64B" w14:textId="77777777" w:rsidR="006C5748" w:rsidRPr="00C64BEB" w:rsidRDefault="006C5748" w:rsidP="00322894">
      <w:pPr>
        <w:spacing w:after="80" w:line="240" w:lineRule="auto"/>
        <w:ind w:left="426"/>
        <w:jc w:val="both"/>
        <w:rPr>
          <w:rFonts w:ascii="Times New Roman" w:hAnsi="Times New Roman" w:cs="Times New Roman"/>
          <w:bCs/>
          <w:sz w:val="20"/>
          <w:szCs w:val="20"/>
        </w:rPr>
      </w:pPr>
    </w:p>
    <w:p w14:paraId="535A6D8E" w14:textId="77777777" w:rsidR="00C64BEB" w:rsidRPr="00C64BEB" w:rsidRDefault="00C64BEB" w:rsidP="00322894">
      <w:pPr>
        <w:tabs>
          <w:tab w:val="left" w:pos="0"/>
          <w:tab w:val="left" w:pos="284"/>
        </w:tabs>
        <w:suppressAutoHyphens/>
        <w:spacing w:before="200" w:line="240" w:lineRule="auto"/>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741059F7" w:rsidR="00C64BEB" w:rsidRPr="00C64BEB" w:rsidRDefault="00C64BEB" w:rsidP="00322894">
      <w:pPr>
        <w:pStyle w:val="Paragrafoelenco"/>
        <w:numPr>
          <w:ilvl w:val="0"/>
          <w:numId w:val="17"/>
        </w:numPr>
        <w:tabs>
          <w:tab w:val="left" w:pos="5400"/>
        </w:tabs>
        <w:spacing w:after="120" w:line="240" w:lineRule="auto"/>
        <w:ind w:left="567" w:hanging="425"/>
        <w:contextualSpacing w:val="0"/>
        <w:jc w:val="both"/>
        <w:rPr>
          <w:rFonts w:ascii="Times New Roman" w:hAnsi="Times New Roman"/>
          <w:b/>
          <w:bCs/>
          <w:sz w:val="20"/>
          <w:szCs w:val="20"/>
        </w:rPr>
      </w:pPr>
      <w:r w:rsidRPr="00C64BEB">
        <w:rPr>
          <w:rFonts w:ascii="Times New Roman" w:hAnsi="Times New Roman"/>
          <w:sz w:val="20"/>
          <w:szCs w:val="20"/>
        </w:rPr>
        <w:t xml:space="preserve">che i </w:t>
      </w:r>
      <w:r w:rsidR="001F7A29">
        <w:rPr>
          <w:rFonts w:ascii="Times New Roman" w:hAnsi="Times New Roman"/>
          <w:sz w:val="20"/>
          <w:szCs w:val="20"/>
        </w:rPr>
        <w:t>dati identificativi dei soggetti</w:t>
      </w:r>
      <w:r w:rsidRPr="00C64BEB">
        <w:rPr>
          <w:rFonts w:ascii="Times New Roman" w:hAnsi="Times New Roman"/>
          <w:sz w:val="20"/>
          <w:szCs w:val="20"/>
        </w:rPr>
        <w:t xml:space="preserve"> di cui all’art. </w:t>
      </w:r>
      <w:r w:rsidR="009A26FF">
        <w:rPr>
          <w:rFonts w:ascii="Times New Roman" w:hAnsi="Times New Roman"/>
          <w:sz w:val="20"/>
          <w:szCs w:val="20"/>
        </w:rPr>
        <w:t>94</w:t>
      </w:r>
      <w:r w:rsidRPr="00C64BEB">
        <w:rPr>
          <w:rFonts w:ascii="Times New Roman" w:hAnsi="Times New Roman"/>
          <w:sz w:val="20"/>
          <w:szCs w:val="20"/>
        </w:rPr>
        <w:t xml:space="preserve"> comma 3 del D.Lgs. </w:t>
      </w:r>
      <w:r w:rsidR="00352187">
        <w:rPr>
          <w:rFonts w:ascii="Times New Roman" w:hAnsi="Times New Roman"/>
          <w:sz w:val="20"/>
          <w:szCs w:val="20"/>
        </w:rPr>
        <w:t>36</w:t>
      </w:r>
      <w:r w:rsidRPr="00C64BEB">
        <w:rPr>
          <w:rFonts w:ascii="Times New Roman" w:hAnsi="Times New Roman"/>
          <w:sz w:val="20"/>
          <w:szCs w:val="20"/>
        </w:rPr>
        <w:t>/20</w:t>
      </w:r>
      <w:r w:rsidR="00352187">
        <w:rPr>
          <w:rFonts w:ascii="Times New Roman" w:hAnsi="Times New Roman"/>
          <w:sz w:val="20"/>
          <w:szCs w:val="20"/>
        </w:rPr>
        <w:t>23</w:t>
      </w:r>
      <w:r w:rsidRPr="00C64BEB">
        <w:rPr>
          <w:rFonts w:ascii="Times New Roman" w:hAnsi="Times New Roman"/>
          <w:sz w:val="20"/>
          <w:szCs w:val="20"/>
        </w:rPr>
        <w:t xml:space="preserve"> sono i seguenti:</w:t>
      </w:r>
    </w:p>
    <w:p w14:paraId="10C7836B" w14:textId="6ACBD26B" w:rsidR="00C64BEB" w:rsidRPr="00C64BEB" w:rsidRDefault="00C64BEB" w:rsidP="00322894">
      <w:pPr>
        <w:pStyle w:val="Paragrafoelenco"/>
        <w:numPr>
          <w:ilvl w:val="0"/>
          <w:numId w:val="20"/>
        </w:numPr>
        <w:tabs>
          <w:tab w:val="left" w:pos="5400"/>
        </w:tabs>
        <w:spacing w:after="240" w:line="240" w:lineRule="auto"/>
        <w:ind w:left="567" w:hanging="425"/>
        <w:jc w:val="both"/>
        <w:rPr>
          <w:rFonts w:ascii="Times New Roman" w:hAnsi="Times New Roman"/>
          <w:sz w:val="20"/>
          <w:szCs w:val="20"/>
        </w:rPr>
      </w:pPr>
      <w:r w:rsidRPr="00C64BEB">
        <w:rPr>
          <w:rFonts w:ascii="Times New Roman" w:hAnsi="Times New Roman"/>
          <w:sz w:val="20"/>
          <w:szCs w:val="20"/>
        </w:rPr>
        <w:t>Sig./Sig.ra __________________________________, in qualità di __________________, nato</w:t>
      </w:r>
      <w:r w:rsidR="00807143">
        <w:rPr>
          <w:rFonts w:ascii="Times New Roman" w:hAnsi="Times New Roman"/>
          <w:sz w:val="20"/>
          <w:szCs w:val="20"/>
        </w:rPr>
        <w:t>/a</w:t>
      </w:r>
      <w:r w:rsidRPr="00C64BEB">
        <w:rPr>
          <w:rFonts w:ascii="Times New Roman" w:hAnsi="Times New Roman"/>
          <w:sz w:val="20"/>
          <w:szCs w:val="20"/>
        </w:rPr>
        <w:t xml:space="preserve"> a ______ (__) il _________e residente a __________________ (__) alla via __________________________, codice fiscale ______________________;</w:t>
      </w:r>
    </w:p>
    <w:p w14:paraId="51094CFA" w14:textId="77777777" w:rsidR="00C64BEB" w:rsidRPr="00C64BEB" w:rsidRDefault="00C64BEB" w:rsidP="00322894">
      <w:pPr>
        <w:pStyle w:val="Paragrafoelenco"/>
        <w:tabs>
          <w:tab w:val="left" w:pos="5400"/>
        </w:tabs>
        <w:spacing w:after="240" w:line="240" w:lineRule="auto"/>
        <w:ind w:left="567"/>
        <w:jc w:val="both"/>
        <w:rPr>
          <w:rFonts w:ascii="Times New Roman" w:hAnsi="Times New Roman"/>
          <w:sz w:val="20"/>
          <w:szCs w:val="20"/>
        </w:rPr>
      </w:pPr>
    </w:p>
    <w:p w14:paraId="6CDAF9FF" w14:textId="20BE1C52" w:rsidR="00C64BEB" w:rsidRPr="00C64BEB" w:rsidRDefault="00C64BEB" w:rsidP="00322894">
      <w:pPr>
        <w:pStyle w:val="Paragrafoelenco"/>
        <w:numPr>
          <w:ilvl w:val="0"/>
          <w:numId w:val="20"/>
        </w:numPr>
        <w:tabs>
          <w:tab w:val="left" w:pos="5400"/>
        </w:tabs>
        <w:spacing w:after="240" w:line="240" w:lineRule="auto"/>
        <w:ind w:left="567" w:hanging="425"/>
        <w:jc w:val="both"/>
        <w:rPr>
          <w:rFonts w:ascii="Times New Roman" w:hAnsi="Times New Roman"/>
          <w:sz w:val="20"/>
          <w:szCs w:val="20"/>
        </w:rPr>
      </w:pPr>
      <w:r w:rsidRPr="00C64BEB">
        <w:rPr>
          <w:rFonts w:ascii="Times New Roman" w:hAnsi="Times New Roman"/>
          <w:sz w:val="20"/>
          <w:szCs w:val="20"/>
        </w:rPr>
        <w:t>Sig./Sig.ra __________________________________, in qualità di __________________, nato</w:t>
      </w:r>
      <w:r w:rsidR="00807143">
        <w:rPr>
          <w:rFonts w:ascii="Times New Roman" w:hAnsi="Times New Roman"/>
          <w:sz w:val="20"/>
          <w:szCs w:val="20"/>
        </w:rPr>
        <w:t>/a</w:t>
      </w:r>
      <w:r w:rsidRPr="00C64BEB">
        <w:rPr>
          <w:rFonts w:ascii="Times New Roman" w:hAnsi="Times New Roman"/>
          <w:sz w:val="20"/>
          <w:szCs w:val="20"/>
        </w:rPr>
        <w:t xml:space="preserve"> a ______ (__) il _________e residente a __________________ (__) alla via __________________________, codice fiscale ______________________;</w:t>
      </w:r>
    </w:p>
    <w:p w14:paraId="04D36E8E" w14:textId="796FF96F" w:rsidR="00C64BEB" w:rsidRDefault="00C64BEB" w:rsidP="00322894">
      <w:pPr>
        <w:pStyle w:val="Corpodeltesto2"/>
        <w:tabs>
          <w:tab w:val="left" w:pos="0"/>
        </w:tabs>
        <w:suppressAutoHyphens/>
        <w:spacing w:after="240" w:line="240"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DB06B4">
        <w:rPr>
          <w:rFonts w:ascii="Times New Roman" w:hAnsi="Times New Roman" w:cs="Times New Roman"/>
          <w:b/>
          <w:bCs/>
          <w:i/>
          <w:sz w:val="20"/>
          <w:szCs w:val="20"/>
        </w:rPr>
        <w:t>eventualmente inserire</w:t>
      </w:r>
      <w:r w:rsidR="00332641" w:rsidRPr="00DB06B4">
        <w:rPr>
          <w:rFonts w:ascii="Times New Roman" w:hAnsi="Times New Roman" w:cs="Times New Roman"/>
          <w:b/>
          <w:bCs/>
          <w:i/>
          <w:sz w:val="20"/>
          <w:szCs w:val="20"/>
        </w:rPr>
        <w:t xml:space="preserve"> ulteriori</w:t>
      </w:r>
      <w:r w:rsidRPr="00DB06B4">
        <w:rPr>
          <w:rFonts w:ascii="Times New Roman" w:hAnsi="Times New Roman" w:cs="Times New Roman"/>
          <w:b/>
          <w:bCs/>
          <w:i/>
          <w:sz w:val="20"/>
          <w:szCs w:val="20"/>
        </w:rPr>
        <w:t xml:space="preserve"> righe</w:t>
      </w:r>
      <w:r w:rsidRPr="00C64BEB">
        <w:rPr>
          <w:rFonts w:ascii="Times New Roman" w:hAnsi="Times New Roman" w:cs="Times New Roman"/>
          <w:sz w:val="20"/>
          <w:szCs w:val="20"/>
        </w:rPr>
        <w:t>]</w:t>
      </w:r>
    </w:p>
    <w:p w14:paraId="06C706FF" w14:textId="362F356F" w:rsidR="009B6C34" w:rsidRDefault="00E20BED" w:rsidP="00322894">
      <w:pPr>
        <w:pStyle w:val="Corpodeltesto2"/>
        <w:numPr>
          <w:ilvl w:val="0"/>
          <w:numId w:val="20"/>
        </w:numPr>
        <w:tabs>
          <w:tab w:val="left" w:pos="0"/>
        </w:tabs>
        <w:suppressAutoHyphens/>
        <w:spacing w:after="240" w:line="240" w:lineRule="auto"/>
        <w:ind w:left="567" w:hanging="425"/>
        <w:jc w:val="both"/>
        <w:rPr>
          <w:rFonts w:ascii="Times New Roman" w:hAnsi="Times New Roman" w:cs="Times New Roman"/>
          <w:sz w:val="20"/>
          <w:szCs w:val="20"/>
        </w:rPr>
      </w:pPr>
      <w:r w:rsidRPr="00870D5B">
        <w:rPr>
          <w:rFonts w:ascii="Times New Roman" w:hAnsi="Times New Roman" w:cs="Times New Roman"/>
          <w:i/>
          <w:iCs/>
          <w:sz w:val="20"/>
          <w:szCs w:val="20"/>
          <w:u w:val="single"/>
        </w:rPr>
        <w:t xml:space="preserve">eventuale, </w:t>
      </w:r>
      <w:r w:rsidRPr="00FE440B">
        <w:rPr>
          <w:rFonts w:ascii="Times New Roman" w:hAnsi="Times New Roman" w:cs="Times New Roman"/>
          <w:i/>
          <w:iCs/>
          <w:sz w:val="20"/>
          <w:szCs w:val="20"/>
          <w:u w:val="single"/>
        </w:rPr>
        <w:t xml:space="preserve">nel caso in cui </w:t>
      </w:r>
      <w:r w:rsidR="00AD404C" w:rsidRPr="00FE440B">
        <w:rPr>
          <w:rFonts w:ascii="Times New Roman" w:hAnsi="Times New Roman" w:cs="Times New Roman"/>
          <w:i/>
          <w:iCs/>
          <w:sz w:val="20"/>
          <w:szCs w:val="20"/>
          <w:u w:val="single"/>
        </w:rPr>
        <w:t>un</w:t>
      </w:r>
      <w:r w:rsidRPr="00FE440B">
        <w:rPr>
          <w:rFonts w:ascii="Times New Roman" w:hAnsi="Times New Roman" w:cs="Times New Roman"/>
          <w:i/>
          <w:iCs/>
          <w:sz w:val="20"/>
          <w:szCs w:val="20"/>
          <w:u w:val="single"/>
        </w:rPr>
        <w:t xml:space="preserve"> socio sia una persona giuridica</w:t>
      </w:r>
      <w:r>
        <w:rPr>
          <w:rFonts w:ascii="Times New Roman" w:hAnsi="Times New Roman" w:cs="Times New Roman"/>
          <w:sz w:val="20"/>
          <w:szCs w:val="20"/>
        </w:rPr>
        <w:t xml:space="preserve">: </w:t>
      </w:r>
      <w:r w:rsidRPr="00E20BED">
        <w:rPr>
          <w:rFonts w:ascii="Times New Roman" w:hAnsi="Times New Roman" w:cs="Times New Roman"/>
          <w:sz w:val="20"/>
          <w:szCs w:val="20"/>
        </w:rPr>
        <w:t>gli amministratori</w:t>
      </w:r>
      <w:r w:rsidR="00664C36">
        <w:rPr>
          <w:rFonts w:ascii="Times New Roman" w:hAnsi="Times New Roman" w:cs="Times New Roman"/>
          <w:sz w:val="20"/>
          <w:szCs w:val="20"/>
        </w:rPr>
        <w:t xml:space="preserve"> del socio ________________________</w:t>
      </w:r>
      <w:r w:rsidR="004D6AFD">
        <w:rPr>
          <w:rFonts w:ascii="Times New Roman" w:hAnsi="Times New Roman" w:cs="Times New Roman"/>
          <w:sz w:val="20"/>
          <w:szCs w:val="20"/>
        </w:rPr>
        <w:t>,</w:t>
      </w:r>
      <w:r w:rsidR="00857640">
        <w:rPr>
          <w:rFonts w:ascii="Times New Roman" w:hAnsi="Times New Roman" w:cs="Times New Roman"/>
          <w:sz w:val="20"/>
          <w:szCs w:val="20"/>
        </w:rPr>
        <w:t xml:space="preserve"> con sede legale in __________________</w:t>
      </w:r>
      <w:r w:rsidR="00273A27" w:rsidRPr="00273A27">
        <w:rPr>
          <w:rFonts w:ascii="Times New Roman" w:hAnsi="Times New Roman" w:cs="Times New Roman"/>
          <w:sz w:val="20"/>
          <w:szCs w:val="20"/>
        </w:rPr>
        <w:t>(__) alla via __________________________</w:t>
      </w:r>
      <w:r w:rsidR="0099089D">
        <w:rPr>
          <w:rFonts w:ascii="Times New Roman" w:hAnsi="Times New Roman" w:cs="Times New Roman"/>
          <w:sz w:val="20"/>
          <w:szCs w:val="20"/>
        </w:rPr>
        <w:t xml:space="preserve"> -</w:t>
      </w:r>
      <w:r w:rsidR="00273A27" w:rsidRPr="00273A27">
        <w:rPr>
          <w:rFonts w:ascii="Times New Roman" w:hAnsi="Times New Roman" w:cs="Times New Roman"/>
          <w:sz w:val="20"/>
          <w:szCs w:val="20"/>
        </w:rPr>
        <w:t xml:space="preserve"> </w:t>
      </w:r>
      <w:r w:rsidR="0099089D">
        <w:rPr>
          <w:rFonts w:ascii="Times New Roman" w:hAnsi="Times New Roman" w:cs="Times New Roman"/>
          <w:sz w:val="20"/>
          <w:szCs w:val="20"/>
        </w:rPr>
        <w:t>C.F.</w:t>
      </w:r>
      <w:r w:rsidR="00273A27" w:rsidRPr="00273A27">
        <w:rPr>
          <w:rFonts w:ascii="Times New Roman" w:hAnsi="Times New Roman" w:cs="Times New Roman"/>
          <w:sz w:val="20"/>
          <w:szCs w:val="20"/>
        </w:rPr>
        <w:t xml:space="preserve"> ______________________</w:t>
      </w:r>
      <w:r w:rsidR="0099089D">
        <w:rPr>
          <w:rFonts w:ascii="Times New Roman" w:hAnsi="Times New Roman" w:cs="Times New Roman"/>
          <w:sz w:val="20"/>
          <w:szCs w:val="20"/>
        </w:rPr>
        <w:t xml:space="preserve"> - </w:t>
      </w:r>
      <w:r w:rsidR="00273A27">
        <w:rPr>
          <w:rFonts w:ascii="Times New Roman" w:hAnsi="Times New Roman" w:cs="Times New Roman"/>
          <w:sz w:val="20"/>
          <w:szCs w:val="20"/>
        </w:rPr>
        <w:t>P.IVA ______________________</w:t>
      </w:r>
      <w:r w:rsidR="0099089D">
        <w:rPr>
          <w:rFonts w:ascii="Times New Roman" w:hAnsi="Times New Roman" w:cs="Times New Roman"/>
          <w:sz w:val="20"/>
          <w:szCs w:val="20"/>
        </w:rPr>
        <w:t>,</w:t>
      </w:r>
      <w:r w:rsidR="00FE440B">
        <w:rPr>
          <w:rFonts w:ascii="Times New Roman" w:hAnsi="Times New Roman" w:cs="Times New Roman"/>
          <w:sz w:val="20"/>
          <w:szCs w:val="20"/>
        </w:rPr>
        <w:t xml:space="preserve"> sono:</w:t>
      </w:r>
    </w:p>
    <w:p w14:paraId="17ED1A4C" w14:textId="77777777" w:rsidR="00FE440B" w:rsidRDefault="00FE440B" w:rsidP="00322894">
      <w:pPr>
        <w:pStyle w:val="Corpodeltesto2"/>
        <w:numPr>
          <w:ilvl w:val="0"/>
          <w:numId w:val="29"/>
        </w:numPr>
        <w:tabs>
          <w:tab w:val="left" w:pos="0"/>
        </w:tabs>
        <w:suppressAutoHyphens/>
        <w:spacing w:after="240" w:line="240" w:lineRule="auto"/>
        <w:ind w:left="851" w:hanging="284"/>
        <w:jc w:val="both"/>
        <w:rPr>
          <w:rFonts w:ascii="Times New Roman" w:hAnsi="Times New Roman" w:cs="Times New Roman"/>
          <w:sz w:val="20"/>
          <w:szCs w:val="20"/>
        </w:rPr>
      </w:pPr>
      <w:r w:rsidRPr="00FE440B">
        <w:rPr>
          <w:rFonts w:ascii="Times New Roman" w:hAnsi="Times New Roman" w:cs="Times New Roman"/>
          <w:sz w:val="20"/>
          <w:szCs w:val="20"/>
        </w:rPr>
        <w:t>Sig./Sig.ra __________________________________, in qualità di __________________, nato/a a ______ (__) il _________e residente a __________________ (__) alla via __________________________, codice fiscale ______________________;</w:t>
      </w:r>
    </w:p>
    <w:p w14:paraId="43ABECB0" w14:textId="159BE000" w:rsidR="00FE440B" w:rsidRPr="00FE440B" w:rsidRDefault="00FE440B" w:rsidP="00322894">
      <w:pPr>
        <w:pStyle w:val="Corpodeltesto2"/>
        <w:numPr>
          <w:ilvl w:val="0"/>
          <w:numId w:val="29"/>
        </w:numPr>
        <w:tabs>
          <w:tab w:val="left" w:pos="0"/>
        </w:tabs>
        <w:suppressAutoHyphens/>
        <w:spacing w:after="240" w:line="240" w:lineRule="auto"/>
        <w:ind w:left="851" w:hanging="284"/>
        <w:jc w:val="both"/>
        <w:rPr>
          <w:rFonts w:ascii="Times New Roman" w:hAnsi="Times New Roman" w:cs="Times New Roman"/>
          <w:sz w:val="20"/>
          <w:szCs w:val="20"/>
        </w:rPr>
      </w:pPr>
      <w:r w:rsidRPr="00FE440B">
        <w:rPr>
          <w:rFonts w:ascii="Times New Roman" w:hAnsi="Times New Roman" w:cs="Times New Roman"/>
          <w:sz w:val="20"/>
          <w:szCs w:val="20"/>
        </w:rPr>
        <w:t>Sig./Sig.ra __________________________________, in qualità di __________________, nato/a a ______ (__) il _________e residente a __________________ (__) alla via __________________________, codice fiscale ______________________;</w:t>
      </w:r>
    </w:p>
    <w:p w14:paraId="19ED1ADD" w14:textId="4DC3B2E9" w:rsidR="00930C08" w:rsidRDefault="00930C08" w:rsidP="00322894">
      <w:pPr>
        <w:pStyle w:val="Corpodeltesto2"/>
        <w:tabs>
          <w:tab w:val="left" w:pos="0"/>
        </w:tabs>
        <w:suppressAutoHyphens/>
        <w:spacing w:after="24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C64BEB">
        <w:rPr>
          <w:rFonts w:ascii="Times New Roman" w:hAnsi="Times New Roman" w:cs="Times New Roman"/>
          <w:sz w:val="20"/>
          <w:szCs w:val="20"/>
        </w:rPr>
        <w:t>[</w:t>
      </w:r>
      <w:r w:rsidRPr="00DB06B4">
        <w:rPr>
          <w:rFonts w:ascii="Times New Roman" w:hAnsi="Times New Roman" w:cs="Times New Roman"/>
          <w:b/>
          <w:bCs/>
          <w:i/>
          <w:sz w:val="20"/>
          <w:szCs w:val="20"/>
        </w:rPr>
        <w:t>eventualmente inserire ulteriori righe</w:t>
      </w:r>
      <w:r w:rsidRPr="00C64BEB">
        <w:rPr>
          <w:rFonts w:ascii="Times New Roman" w:hAnsi="Times New Roman" w:cs="Times New Roman"/>
          <w:sz w:val="20"/>
          <w:szCs w:val="20"/>
        </w:rPr>
        <w:t>]</w:t>
      </w:r>
    </w:p>
    <w:p w14:paraId="36C45F2A" w14:textId="77777777" w:rsidR="00963EC7" w:rsidRPr="00963EC7" w:rsidRDefault="00963EC7" w:rsidP="00322894">
      <w:pPr>
        <w:pStyle w:val="Corpodeltesto2"/>
        <w:tabs>
          <w:tab w:val="left" w:pos="0"/>
        </w:tabs>
        <w:suppressAutoHyphens/>
        <w:spacing w:after="240" w:line="240" w:lineRule="auto"/>
        <w:ind w:left="720"/>
        <w:jc w:val="both"/>
        <w:rPr>
          <w:rFonts w:ascii="Times New Roman" w:hAnsi="Times New Roman" w:cs="Times New Roman"/>
          <w:sz w:val="20"/>
          <w:szCs w:val="20"/>
        </w:rPr>
      </w:pPr>
    </w:p>
    <w:p w14:paraId="2C1816EA" w14:textId="53DC65E6" w:rsidR="001073A1" w:rsidRPr="00322894" w:rsidRDefault="00C64BEB" w:rsidP="00322894">
      <w:pPr>
        <w:pStyle w:val="Paragrafoelenco"/>
        <w:tabs>
          <w:tab w:val="left" w:pos="5400"/>
        </w:tabs>
        <w:spacing w:line="240" w:lineRule="auto"/>
        <w:ind w:left="0"/>
        <w:contextualSpacing w:val="0"/>
        <w:jc w:val="center"/>
        <w:rPr>
          <w:rFonts w:ascii="Times New Roman" w:hAnsi="Times New Roman"/>
          <w:b/>
          <w:bCs/>
          <w:sz w:val="20"/>
          <w:szCs w:val="20"/>
        </w:rPr>
      </w:pPr>
      <w:r w:rsidRPr="00C64BEB">
        <w:rPr>
          <w:rFonts w:ascii="Times New Roman" w:hAnsi="Times New Roman"/>
          <w:b/>
          <w:bCs/>
          <w:sz w:val="20"/>
          <w:szCs w:val="20"/>
        </w:rPr>
        <w:t>REQUISITI DI ORDINE GENERALE DI CUI A</w:t>
      </w:r>
      <w:r w:rsidR="002858B5">
        <w:rPr>
          <w:rFonts w:ascii="Times New Roman" w:hAnsi="Times New Roman"/>
          <w:b/>
          <w:bCs/>
          <w:sz w:val="20"/>
          <w:szCs w:val="20"/>
        </w:rPr>
        <w:t xml:space="preserve">GLI </w:t>
      </w:r>
      <w:r w:rsidR="002858B5" w:rsidRPr="00322894">
        <w:rPr>
          <w:rFonts w:ascii="Times New Roman" w:hAnsi="Times New Roman"/>
          <w:b/>
          <w:bCs/>
          <w:sz w:val="20"/>
          <w:szCs w:val="20"/>
        </w:rPr>
        <w:t>ARTT. DA 94 A 98</w:t>
      </w:r>
      <w:r w:rsidR="002858B5">
        <w:rPr>
          <w:rFonts w:ascii="Times New Roman" w:hAnsi="Times New Roman"/>
          <w:b/>
          <w:bCs/>
          <w:sz w:val="20"/>
          <w:szCs w:val="20"/>
        </w:rPr>
        <w:t xml:space="preserve"> </w:t>
      </w:r>
      <w:r w:rsidRPr="00C64BEB">
        <w:rPr>
          <w:rFonts w:ascii="Times New Roman" w:hAnsi="Times New Roman"/>
          <w:b/>
          <w:bCs/>
          <w:sz w:val="20"/>
          <w:szCs w:val="20"/>
        </w:rPr>
        <w:t xml:space="preserve">DEL D.LGS. </w:t>
      </w:r>
      <w:r w:rsidR="002858B5">
        <w:rPr>
          <w:rFonts w:ascii="Times New Roman" w:hAnsi="Times New Roman"/>
          <w:b/>
          <w:bCs/>
          <w:sz w:val="20"/>
          <w:szCs w:val="20"/>
        </w:rPr>
        <w:t>36</w:t>
      </w:r>
      <w:r w:rsidRPr="00C64BEB">
        <w:rPr>
          <w:rFonts w:ascii="Times New Roman" w:hAnsi="Times New Roman"/>
          <w:b/>
          <w:bCs/>
          <w:sz w:val="20"/>
          <w:szCs w:val="20"/>
        </w:rPr>
        <w:t>/20</w:t>
      </w:r>
      <w:r w:rsidR="002858B5">
        <w:rPr>
          <w:rFonts w:ascii="Times New Roman" w:hAnsi="Times New Roman"/>
          <w:b/>
          <w:bCs/>
          <w:sz w:val="20"/>
          <w:szCs w:val="20"/>
        </w:rPr>
        <w:t>23</w:t>
      </w:r>
    </w:p>
    <w:p w14:paraId="5437A4D1" w14:textId="1E0A04D3" w:rsidR="00BE0A6F" w:rsidRPr="008D5543" w:rsidRDefault="00C64BEB" w:rsidP="00322894">
      <w:pPr>
        <w:pStyle w:val="Paragrafoelenco"/>
        <w:tabs>
          <w:tab w:val="left" w:pos="5400"/>
        </w:tabs>
        <w:spacing w:after="240" w:line="240" w:lineRule="auto"/>
        <w:ind w:left="0"/>
        <w:contextualSpacing w:val="0"/>
        <w:jc w:val="both"/>
        <w:rPr>
          <w:rFonts w:ascii="Times New Roman" w:hAnsi="Times New Roman"/>
          <w:bCs/>
          <w:sz w:val="20"/>
          <w:szCs w:val="20"/>
        </w:rPr>
      </w:pPr>
      <w:r w:rsidRPr="006634E4">
        <w:rPr>
          <w:rFonts w:ascii="Times New Roman" w:hAnsi="Times New Roman"/>
          <w:bCs/>
          <w:sz w:val="20"/>
          <w:szCs w:val="20"/>
        </w:rPr>
        <w:t xml:space="preserve">il Legale Rappresentante dichiara </w:t>
      </w:r>
      <w:r w:rsidRPr="006634E4">
        <w:rPr>
          <w:rFonts w:ascii="Times New Roman" w:hAnsi="Times New Roman"/>
          <w:b/>
          <w:bCs/>
          <w:sz w:val="20"/>
          <w:szCs w:val="20"/>
        </w:rPr>
        <w:t>per sé</w:t>
      </w:r>
      <w:r w:rsidRPr="006634E4">
        <w:rPr>
          <w:rFonts w:ascii="Times New Roman" w:hAnsi="Times New Roman"/>
          <w:bCs/>
          <w:sz w:val="20"/>
          <w:szCs w:val="20"/>
        </w:rPr>
        <w:t xml:space="preserve"> </w:t>
      </w:r>
      <w:r w:rsidRPr="006634E4">
        <w:rPr>
          <w:rFonts w:ascii="Times New Roman" w:hAnsi="Times New Roman"/>
          <w:b/>
          <w:bCs/>
          <w:sz w:val="20"/>
          <w:szCs w:val="20"/>
        </w:rPr>
        <w:t xml:space="preserve">e per i </w:t>
      </w:r>
      <w:r w:rsidR="006634E4" w:rsidRPr="006634E4">
        <w:rPr>
          <w:rFonts w:ascii="Times New Roman" w:hAnsi="Times New Roman"/>
          <w:b/>
          <w:bCs/>
          <w:sz w:val="20"/>
          <w:szCs w:val="20"/>
        </w:rPr>
        <w:t xml:space="preserve">soggetti di cui all’art. 94 comma 3 del D.Lgs. 36/2023 </w:t>
      </w:r>
      <w:r w:rsidRPr="006634E4">
        <w:rPr>
          <w:rFonts w:ascii="Times New Roman" w:hAnsi="Times New Roman"/>
          <w:b/>
          <w:bCs/>
          <w:sz w:val="20"/>
          <w:szCs w:val="20"/>
        </w:rPr>
        <w:t>sopra indicati</w:t>
      </w:r>
      <w:r w:rsidR="007D71D7" w:rsidRPr="007D71D7">
        <w:rPr>
          <w:rFonts w:ascii="Times New Roman" w:hAnsi="Times New Roman"/>
          <w:sz w:val="20"/>
          <w:szCs w:val="20"/>
        </w:rPr>
        <w:t>:</w:t>
      </w:r>
      <w:r w:rsidR="00AC3CAE">
        <w:rPr>
          <w:rFonts w:ascii="Times New Roman" w:hAnsi="Times New Roman"/>
          <w:b/>
          <w:bCs/>
          <w:sz w:val="20"/>
          <w:szCs w:val="20"/>
        </w:rPr>
        <w:t xml:space="preserve"> </w:t>
      </w:r>
      <w:r w:rsidR="00AC3CAE" w:rsidRPr="00AC3CAE">
        <w:rPr>
          <w:rFonts w:ascii="Times New Roman" w:hAnsi="Times New Roman"/>
          <w:bCs/>
          <w:i/>
          <w:sz w:val="20"/>
          <w:szCs w:val="20"/>
        </w:rPr>
        <w:t>(barrare la casella di proprio interesse e compilare ove richiesto)</w:t>
      </w:r>
    </w:p>
    <w:p w14:paraId="6B57BD2A" w14:textId="1A79B3EE" w:rsidR="00C64BEB" w:rsidRPr="000331D6" w:rsidRDefault="0044289A" w:rsidP="00322894">
      <w:pPr>
        <w:pStyle w:val="Paragrafoelenco"/>
        <w:numPr>
          <w:ilvl w:val="0"/>
          <w:numId w:val="17"/>
        </w:numPr>
        <w:tabs>
          <w:tab w:val="left" w:pos="567"/>
          <w:tab w:val="left" w:pos="5400"/>
        </w:tabs>
        <w:spacing w:after="120" w:line="240" w:lineRule="auto"/>
        <w:ind w:left="851" w:hanging="851"/>
        <w:contextualSpacing w:val="0"/>
        <w:jc w:val="both"/>
        <w:rPr>
          <w:rFonts w:ascii="Times New Roman" w:hAnsi="Times New Roman"/>
          <w:b/>
          <w:bCs/>
          <w:sz w:val="20"/>
          <w:szCs w:val="20"/>
        </w:rPr>
      </w:pPr>
      <w:r>
        <w:rPr>
          <w:rFonts w:ascii="Times New Roman" w:hAnsi="Times New Roman"/>
          <w:sz w:val="20"/>
          <w:szCs w:val="20"/>
        </w:rPr>
        <w:t xml:space="preserve">con riferimento alle cause di </w:t>
      </w:r>
      <w:r w:rsidRPr="000331D6">
        <w:rPr>
          <w:rFonts w:ascii="Times New Roman" w:hAnsi="Times New Roman"/>
          <w:sz w:val="20"/>
          <w:szCs w:val="20"/>
        </w:rPr>
        <w:t>es</w:t>
      </w:r>
      <w:r w:rsidR="00556C74" w:rsidRPr="000331D6">
        <w:rPr>
          <w:rFonts w:ascii="Times New Roman" w:hAnsi="Times New Roman"/>
          <w:sz w:val="20"/>
          <w:szCs w:val="20"/>
        </w:rPr>
        <w:t xml:space="preserve">clusione di cui all’art. 94 D.Lgs. 36/2023, </w:t>
      </w:r>
      <w:r w:rsidR="00C64BEB" w:rsidRPr="000331D6">
        <w:rPr>
          <w:rFonts w:ascii="Times New Roman" w:hAnsi="Times New Roman"/>
          <w:sz w:val="20"/>
          <w:szCs w:val="20"/>
        </w:rPr>
        <w:t>dichiara:</w:t>
      </w:r>
    </w:p>
    <w:p w14:paraId="5DCC3A57" w14:textId="6ADE73F7" w:rsidR="00C64BEB" w:rsidRPr="000331D6" w:rsidRDefault="00C64BEB" w:rsidP="00322894">
      <w:pPr>
        <w:pStyle w:val="Paragrafoelenco"/>
        <w:tabs>
          <w:tab w:val="left" w:pos="567"/>
          <w:tab w:val="left" w:pos="5400"/>
        </w:tabs>
        <w:spacing w:after="80" w:line="240" w:lineRule="auto"/>
        <w:ind w:left="709" w:hanging="425"/>
        <w:jc w:val="both"/>
        <w:rPr>
          <w:rFonts w:ascii="Times New Roman" w:hAnsi="Times New Roman"/>
          <w:sz w:val="20"/>
          <w:szCs w:val="20"/>
        </w:rPr>
      </w:pPr>
      <w:r w:rsidRPr="000331D6">
        <w:rPr>
          <w:rFonts w:ascii="Times New Roman" w:hAnsi="Times New Roman"/>
          <w:sz w:val="20"/>
          <w:szCs w:val="20"/>
        </w:rPr>
        <w:sym w:font="Wingdings" w:char="F06F"/>
      </w:r>
      <w:r w:rsidRPr="000331D6">
        <w:rPr>
          <w:rFonts w:ascii="Times New Roman" w:hAnsi="Times New Roman"/>
          <w:bCs/>
          <w:sz w:val="20"/>
          <w:szCs w:val="20"/>
        </w:rPr>
        <w:tab/>
      </w:r>
      <w:r w:rsidRPr="000331D6">
        <w:rPr>
          <w:rFonts w:ascii="Times New Roman" w:hAnsi="Times New Roman"/>
          <w:bCs/>
          <w:sz w:val="20"/>
          <w:szCs w:val="20"/>
        </w:rPr>
        <w:tab/>
      </w:r>
      <w:bookmarkStart w:id="2" w:name="_Hlk141960306"/>
      <w:r w:rsidR="00355889" w:rsidRPr="000331D6">
        <w:rPr>
          <w:rFonts w:ascii="Times New Roman" w:hAnsi="Times New Roman"/>
          <w:bCs/>
          <w:sz w:val="20"/>
          <w:szCs w:val="20"/>
        </w:rPr>
        <w:t xml:space="preserve">di </w:t>
      </w:r>
      <w:r w:rsidR="00355889" w:rsidRPr="000331D6">
        <w:rPr>
          <w:rFonts w:ascii="Times New Roman" w:hAnsi="Times New Roman"/>
          <w:b/>
          <w:sz w:val="20"/>
          <w:szCs w:val="20"/>
        </w:rPr>
        <w:t>non incorrere</w:t>
      </w:r>
      <w:r w:rsidR="00355889" w:rsidRPr="000331D6">
        <w:rPr>
          <w:rFonts w:ascii="Times New Roman" w:hAnsi="Times New Roman"/>
          <w:bCs/>
          <w:sz w:val="20"/>
          <w:szCs w:val="20"/>
        </w:rPr>
        <w:t xml:space="preserve"> in alcuna delle cause di esclusione automatica</w:t>
      </w:r>
      <w:bookmarkEnd w:id="2"/>
      <w:r w:rsidR="00527857" w:rsidRPr="000331D6">
        <w:rPr>
          <w:rStyle w:val="Rimandonotaapidipagina"/>
          <w:rFonts w:ascii="Times New Roman" w:hAnsi="Times New Roman"/>
          <w:bCs/>
          <w:sz w:val="20"/>
          <w:szCs w:val="20"/>
        </w:rPr>
        <w:footnoteReference w:id="2"/>
      </w:r>
      <w:r w:rsidR="00355889" w:rsidRPr="000331D6">
        <w:rPr>
          <w:rFonts w:ascii="Times New Roman" w:hAnsi="Times New Roman"/>
          <w:bCs/>
          <w:sz w:val="20"/>
          <w:szCs w:val="20"/>
        </w:rPr>
        <w:t>;</w:t>
      </w:r>
    </w:p>
    <w:p w14:paraId="7EA1F9BA" w14:textId="5C757821" w:rsidR="00C64BEB" w:rsidRPr="00464B56" w:rsidRDefault="00C64BEB" w:rsidP="00322894">
      <w:pPr>
        <w:tabs>
          <w:tab w:val="left" w:pos="396"/>
        </w:tabs>
        <w:suppressAutoHyphens/>
        <w:spacing w:line="240" w:lineRule="auto"/>
        <w:ind w:left="709" w:hanging="425"/>
        <w:jc w:val="both"/>
        <w:rPr>
          <w:rFonts w:ascii="Times New Roman" w:hAnsi="Times New Roman" w:cs="Times New Roman"/>
          <w:sz w:val="20"/>
          <w:szCs w:val="20"/>
        </w:rPr>
      </w:pPr>
      <w:r w:rsidRPr="000331D6">
        <w:rPr>
          <w:rFonts w:ascii="Times New Roman" w:hAnsi="Times New Roman" w:cs="Times New Roman"/>
          <w:b/>
          <w:bCs/>
          <w:sz w:val="20"/>
          <w:szCs w:val="20"/>
        </w:rPr>
        <w:sym w:font="Wingdings" w:char="F06F"/>
      </w:r>
      <w:r w:rsidRPr="000331D6">
        <w:rPr>
          <w:rFonts w:ascii="Times New Roman" w:hAnsi="Times New Roman" w:cs="Times New Roman"/>
          <w:bCs/>
          <w:sz w:val="20"/>
          <w:szCs w:val="20"/>
        </w:rPr>
        <w:tab/>
      </w:r>
      <w:r w:rsidR="008D5543" w:rsidRPr="000331D6">
        <w:rPr>
          <w:rFonts w:ascii="Times New Roman" w:hAnsi="Times New Roman" w:cs="Times New Roman"/>
          <w:sz w:val="20"/>
          <w:szCs w:val="20"/>
        </w:rPr>
        <w:t xml:space="preserve">di </w:t>
      </w:r>
      <w:r w:rsidR="008D5543" w:rsidRPr="000331D6">
        <w:rPr>
          <w:rFonts w:ascii="Times New Roman" w:hAnsi="Times New Roman" w:cs="Times New Roman"/>
          <w:b/>
          <w:bCs/>
          <w:sz w:val="20"/>
          <w:szCs w:val="20"/>
        </w:rPr>
        <w:t>incorrere</w:t>
      </w:r>
      <w:r w:rsidR="008D5543" w:rsidRPr="000331D6">
        <w:rPr>
          <w:rFonts w:ascii="Times New Roman" w:hAnsi="Times New Roman" w:cs="Times New Roman"/>
          <w:sz w:val="20"/>
          <w:szCs w:val="20"/>
        </w:rPr>
        <w:t xml:space="preserve"> </w:t>
      </w:r>
      <w:r w:rsidR="005D0008" w:rsidRPr="000331D6">
        <w:rPr>
          <w:rFonts w:ascii="Times New Roman" w:hAnsi="Times New Roman" w:cs="Times New Roman"/>
          <w:sz w:val="20"/>
          <w:szCs w:val="20"/>
        </w:rPr>
        <w:t>n</w:t>
      </w:r>
      <w:r w:rsidR="008D5543" w:rsidRPr="000331D6">
        <w:rPr>
          <w:rFonts w:ascii="Times New Roman" w:hAnsi="Times New Roman" w:cs="Times New Roman"/>
          <w:sz w:val="20"/>
          <w:szCs w:val="20"/>
        </w:rPr>
        <w:t>elle cause di esclusione automatica</w:t>
      </w:r>
      <w:r w:rsidR="00455AD8" w:rsidRPr="000331D6">
        <w:rPr>
          <w:rFonts w:ascii="Times New Roman" w:hAnsi="Times New Roman" w:cs="Times New Roman"/>
          <w:sz w:val="20"/>
          <w:szCs w:val="20"/>
        </w:rPr>
        <w:t xml:space="preserve">, </w:t>
      </w:r>
      <w:r w:rsidR="00455AD8" w:rsidRPr="000331D6">
        <w:rPr>
          <w:rFonts w:ascii="Times New Roman" w:hAnsi="Times New Roman" w:cs="Times New Roman"/>
          <w:b/>
          <w:bCs/>
          <w:sz w:val="20"/>
          <w:szCs w:val="20"/>
          <w:u w:val="single"/>
        </w:rPr>
        <w:t>come indicato nella Parte III del DGUE</w:t>
      </w:r>
      <w:r w:rsidR="0079177B" w:rsidRPr="000331D6">
        <w:rPr>
          <w:rStyle w:val="Rimandonotaapidipagina"/>
          <w:rFonts w:ascii="Times New Roman" w:hAnsi="Times New Roman" w:cs="Times New Roman"/>
          <w:sz w:val="20"/>
          <w:szCs w:val="20"/>
        </w:rPr>
        <w:footnoteReference w:id="3"/>
      </w:r>
      <w:r w:rsidR="00231809" w:rsidRPr="000331D6">
        <w:rPr>
          <w:rFonts w:ascii="Times New Roman" w:hAnsi="Times New Roman" w:cs="Times New Roman"/>
          <w:sz w:val="20"/>
          <w:szCs w:val="20"/>
        </w:rPr>
        <w:t>;</w:t>
      </w:r>
    </w:p>
    <w:p w14:paraId="26F65752" w14:textId="01FF00F3" w:rsidR="00C64BEB" w:rsidRPr="00301297" w:rsidRDefault="00311C64" w:rsidP="00322894">
      <w:pPr>
        <w:pStyle w:val="Corpodeltesto2"/>
        <w:numPr>
          <w:ilvl w:val="0"/>
          <w:numId w:val="17"/>
        </w:numPr>
        <w:tabs>
          <w:tab w:val="left" w:pos="851"/>
        </w:tabs>
        <w:suppressAutoHyphens/>
        <w:spacing w:line="240" w:lineRule="auto"/>
        <w:ind w:left="567" w:hanging="567"/>
        <w:jc w:val="both"/>
        <w:rPr>
          <w:rFonts w:ascii="Times New Roman" w:hAnsi="Times New Roman" w:cs="Times New Roman"/>
          <w:sz w:val="20"/>
          <w:szCs w:val="20"/>
        </w:rPr>
      </w:pPr>
      <w:r w:rsidRPr="00301297">
        <w:rPr>
          <w:rFonts w:ascii="Times New Roman" w:hAnsi="Times New Roman" w:cs="Times New Roman"/>
          <w:sz w:val="20"/>
          <w:szCs w:val="20"/>
        </w:rPr>
        <w:t xml:space="preserve">con riferimento alle cause di esclusione di cui all’art. 95 </w:t>
      </w:r>
      <w:r w:rsidR="008F3228" w:rsidRPr="00301297">
        <w:rPr>
          <w:rFonts w:ascii="Times New Roman" w:hAnsi="Times New Roman" w:cs="Times New Roman"/>
          <w:sz w:val="20"/>
          <w:szCs w:val="20"/>
        </w:rPr>
        <w:t xml:space="preserve">del D.Lgs. </w:t>
      </w:r>
      <w:r w:rsidR="00301297" w:rsidRPr="00301297">
        <w:rPr>
          <w:rFonts w:ascii="Times New Roman" w:hAnsi="Times New Roman" w:cs="Times New Roman"/>
          <w:sz w:val="20"/>
          <w:szCs w:val="20"/>
        </w:rPr>
        <w:t>36/2023,</w:t>
      </w:r>
      <w:r w:rsidR="00C64BEB" w:rsidRPr="00301297">
        <w:rPr>
          <w:rFonts w:ascii="Times New Roman" w:hAnsi="Times New Roman" w:cs="Times New Roman"/>
          <w:sz w:val="20"/>
          <w:szCs w:val="20"/>
        </w:rPr>
        <w:t xml:space="preserve"> dichiara:</w:t>
      </w:r>
    </w:p>
    <w:p w14:paraId="5380BD47" w14:textId="6A43A860" w:rsidR="00C64BEB" w:rsidRPr="00683628" w:rsidRDefault="00C64BEB" w:rsidP="00322894">
      <w:pPr>
        <w:autoSpaceDE w:val="0"/>
        <w:autoSpaceDN w:val="0"/>
        <w:adjustRightInd w:val="0"/>
        <w:spacing w:after="120" w:line="240" w:lineRule="auto"/>
        <w:ind w:left="709" w:hanging="425"/>
        <w:jc w:val="both"/>
        <w:rPr>
          <w:rFonts w:ascii="Times New Roman" w:hAnsi="Times New Roman" w:cs="Times New Roman"/>
          <w:bCs/>
          <w:sz w:val="20"/>
          <w:szCs w:val="20"/>
        </w:rPr>
      </w:pPr>
      <w:r w:rsidRPr="00301297">
        <w:rPr>
          <w:rFonts w:ascii="Times New Roman" w:hAnsi="Times New Roman" w:cs="Times New Roman"/>
          <w:b/>
          <w:sz w:val="20"/>
          <w:szCs w:val="20"/>
        </w:rPr>
        <w:sym w:font="Wingdings" w:char="F06F"/>
      </w:r>
      <w:r w:rsidRPr="00301297">
        <w:rPr>
          <w:rFonts w:ascii="Times New Roman" w:hAnsi="Times New Roman" w:cs="Times New Roman"/>
          <w:bCs/>
          <w:sz w:val="20"/>
          <w:szCs w:val="20"/>
        </w:rPr>
        <w:tab/>
      </w:r>
      <w:r w:rsidR="00683628" w:rsidRPr="00683628">
        <w:rPr>
          <w:rFonts w:ascii="Times New Roman" w:hAnsi="Times New Roman" w:cs="Times New Roman"/>
          <w:bCs/>
          <w:sz w:val="20"/>
          <w:szCs w:val="20"/>
        </w:rPr>
        <w:t>di</w:t>
      </w:r>
      <w:r w:rsidR="00683628" w:rsidRPr="00683628">
        <w:rPr>
          <w:rFonts w:ascii="Times New Roman" w:hAnsi="Times New Roman" w:cs="Times New Roman"/>
          <w:b/>
          <w:sz w:val="20"/>
          <w:szCs w:val="20"/>
        </w:rPr>
        <w:t xml:space="preserve"> non incorrere </w:t>
      </w:r>
      <w:r w:rsidR="00683628" w:rsidRPr="00683628">
        <w:rPr>
          <w:rFonts w:ascii="Times New Roman" w:hAnsi="Times New Roman" w:cs="Times New Roman"/>
          <w:bCs/>
          <w:sz w:val="20"/>
          <w:szCs w:val="20"/>
        </w:rPr>
        <w:t xml:space="preserve">in alcuna delle cause di esclusione </w:t>
      </w:r>
      <w:r w:rsidR="00E001E1">
        <w:rPr>
          <w:rFonts w:ascii="Times New Roman" w:hAnsi="Times New Roman" w:cs="Times New Roman"/>
          <w:bCs/>
          <w:sz w:val="20"/>
          <w:szCs w:val="20"/>
        </w:rPr>
        <w:t xml:space="preserve">non </w:t>
      </w:r>
      <w:r w:rsidR="00683628" w:rsidRPr="00683628">
        <w:rPr>
          <w:rFonts w:ascii="Times New Roman" w:hAnsi="Times New Roman" w:cs="Times New Roman"/>
          <w:bCs/>
          <w:sz w:val="20"/>
          <w:szCs w:val="20"/>
        </w:rPr>
        <w:t>automatica;</w:t>
      </w:r>
    </w:p>
    <w:p w14:paraId="10D2A441" w14:textId="7E629364" w:rsidR="00C64BEB" w:rsidRPr="007870F4" w:rsidRDefault="00C64BEB" w:rsidP="00322894">
      <w:pPr>
        <w:autoSpaceDE w:val="0"/>
        <w:autoSpaceDN w:val="0"/>
        <w:adjustRightInd w:val="0"/>
        <w:spacing w:line="240" w:lineRule="auto"/>
        <w:ind w:left="709" w:hanging="425"/>
        <w:jc w:val="both"/>
        <w:rPr>
          <w:rFonts w:ascii="Times New Roman" w:hAnsi="Times New Roman" w:cs="Times New Roman"/>
          <w:bCs/>
          <w:sz w:val="20"/>
          <w:szCs w:val="20"/>
        </w:rPr>
      </w:pPr>
      <w:r w:rsidRPr="00301297">
        <w:rPr>
          <w:rFonts w:ascii="Times New Roman" w:hAnsi="Times New Roman" w:cs="Times New Roman"/>
          <w:b/>
          <w:sz w:val="20"/>
          <w:szCs w:val="20"/>
        </w:rPr>
        <w:sym w:font="Wingdings" w:char="F06F"/>
      </w:r>
      <w:r w:rsidRPr="00301297">
        <w:rPr>
          <w:rFonts w:ascii="Times New Roman" w:hAnsi="Times New Roman" w:cs="Times New Roman"/>
          <w:bCs/>
          <w:sz w:val="20"/>
          <w:szCs w:val="20"/>
        </w:rPr>
        <w:tab/>
      </w:r>
      <w:r w:rsidR="00F56D8D" w:rsidRPr="00683628">
        <w:rPr>
          <w:rFonts w:ascii="Times New Roman" w:hAnsi="Times New Roman" w:cs="Times New Roman"/>
          <w:bCs/>
          <w:sz w:val="20"/>
          <w:szCs w:val="20"/>
        </w:rPr>
        <w:t>di</w:t>
      </w:r>
      <w:r w:rsidR="00F56D8D" w:rsidRPr="00683628">
        <w:rPr>
          <w:rFonts w:ascii="Times New Roman" w:hAnsi="Times New Roman" w:cs="Times New Roman"/>
          <w:b/>
          <w:sz w:val="20"/>
          <w:szCs w:val="20"/>
        </w:rPr>
        <w:t xml:space="preserve"> incorrere </w:t>
      </w:r>
      <w:r w:rsidR="00464B56">
        <w:rPr>
          <w:rFonts w:ascii="Times New Roman" w:hAnsi="Times New Roman" w:cs="Times New Roman"/>
          <w:bCs/>
          <w:sz w:val="20"/>
          <w:szCs w:val="20"/>
        </w:rPr>
        <w:t>n</w:t>
      </w:r>
      <w:r w:rsidR="00F56D8D" w:rsidRPr="00683628">
        <w:rPr>
          <w:rFonts w:ascii="Times New Roman" w:hAnsi="Times New Roman" w:cs="Times New Roman"/>
          <w:bCs/>
          <w:sz w:val="20"/>
          <w:szCs w:val="20"/>
        </w:rPr>
        <w:t xml:space="preserve">elle cause di esclusione </w:t>
      </w:r>
      <w:r w:rsidR="00F56D8D">
        <w:rPr>
          <w:rFonts w:ascii="Times New Roman" w:hAnsi="Times New Roman" w:cs="Times New Roman"/>
          <w:bCs/>
          <w:sz w:val="20"/>
          <w:szCs w:val="20"/>
        </w:rPr>
        <w:t xml:space="preserve">non </w:t>
      </w:r>
      <w:r w:rsidR="00F56D8D" w:rsidRPr="000331D6">
        <w:rPr>
          <w:rFonts w:ascii="Times New Roman" w:hAnsi="Times New Roman" w:cs="Times New Roman"/>
          <w:bCs/>
          <w:sz w:val="20"/>
          <w:szCs w:val="20"/>
        </w:rPr>
        <w:t>automatica</w:t>
      </w:r>
      <w:r w:rsidR="00464B56" w:rsidRPr="000331D6">
        <w:rPr>
          <w:rFonts w:ascii="Times New Roman" w:hAnsi="Times New Roman" w:cs="Times New Roman"/>
          <w:sz w:val="20"/>
          <w:szCs w:val="20"/>
        </w:rPr>
        <w:t xml:space="preserve">, </w:t>
      </w:r>
      <w:r w:rsidR="00464B56" w:rsidRPr="000331D6">
        <w:rPr>
          <w:rFonts w:ascii="Times New Roman" w:hAnsi="Times New Roman" w:cs="Times New Roman"/>
          <w:b/>
          <w:bCs/>
          <w:sz w:val="20"/>
          <w:szCs w:val="20"/>
          <w:u w:val="single"/>
        </w:rPr>
        <w:t>come indicato nella Parte III del DGUE</w:t>
      </w:r>
      <w:r w:rsidR="00464B56" w:rsidRPr="000331D6">
        <w:rPr>
          <w:rStyle w:val="Rimandonotaapidipagina"/>
          <w:rFonts w:ascii="Times New Roman" w:hAnsi="Times New Roman" w:cs="Times New Roman"/>
          <w:sz w:val="20"/>
          <w:szCs w:val="20"/>
        </w:rPr>
        <w:footnoteReference w:id="4"/>
      </w:r>
      <w:r w:rsidR="000C0E05" w:rsidRPr="000331D6">
        <w:rPr>
          <w:rFonts w:ascii="Times New Roman" w:hAnsi="Times New Roman" w:cs="Times New Roman"/>
          <w:sz w:val="20"/>
          <w:szCs w:val="20"/>
        </w:rPr>
        <w:t xml:space="preserve"> </w:t>
      </w:r>
      <w:r w:rsidR="007870F4" w:rsidRPr="000331D6">
        <w:rPr>
          <w:rFonts w:ascii="Times New Roman" w:hAnsi="Times New Roman" w:cs="Times New Roman"/>
          <w:sz w:val="20"/>
          <w:szCs w:val="20"/>
        </w:rPr>
        <w:t>(</w:t>
      </w:r>
      <w:r w:rsidR="007870F4" w:rsidRPr="000331D6">
        <w:rPr>
          <w:rFonts w:ascii="Times New Roman" w:hAnsi="Times New Roman" w:cs="Times New Roman"/>
          <w:i/>
          <w:iCs/>
          <w:sz w:val="20"/>
          <w:szCs w:val="20"/>
          <w:u w:val="single"/>
        </w:rPr>
        <w:t>N.B.</w:t>
      </w:r>
      <w:r w:rsidR="007870F4" w:rsidRPr="000331D6">
        <w:rPr>
          <w:i/>
          <w:iCs/>
          <w:u w:val="single"/>
        </w:rPr>
        <w:t xml:space="preserve"> </w:t>
      </w:r>
      <w:r w:rsidR="007870F4" w:rsidRPr="000331D6">
        <w:rPr>
          <w:rFonts w:ascii="Times New Roman" w:hAnsi="Times New Roman" w:cs="Times New Roman"/>
          <w:i/>
          <w:iCs/>
          <w:sz w:val="20"/>
          <w:szCs w:val="20"/>
          <w:u w:val="single"/>
        </w:rPr>
        <w:t>L’eventuale impugnazione di taluno dei provvedimenti non rileva ai fini della decorrenza del triennio</w:t>
      </w:r>
      <w:r w:rsidR="007870F4" w:rsidRPr="000331D6">
        <w:rPr>
          <w:rFonts w:ascii="Times New Roman" w:hAnsi="Times New Roman" w:cs="Times New Roman"/>
          <w:sz w:val="20"/>
          <w:szCs w:val="20"/>
        </w:rPr>
        <w:t>)</w:t>
      </w:r>
      <w:r w:rsidR="00F56D8D" w:rsidRPr="000331D6">
        <w:rPr>
          <w:rFonts w:ascii="Times New Roman" w:hAnsi="Times New Roman" w:cs="Times New Roman"/>
          <w:sz w:val="20"/>
          <w:szCs w:val="20"/>
        </w:rPr>
        <w:t>;</w:t>
      </w:r>
    </w:p>
    <w:p w14:paraId="19F47E1F" w14:textId="164CA7E9" w:rsidR="00600751" w:rsidRPr="00600751" w:rsidRDefault="00600751" w:rsidP="00322894">
      <w:pPr>
        <w:pStyle w:val="Corpodeltesto2"/>
        <w:numPr>
          <w:ilvl w:val="0"/>
          <w:numId w:val="17"/>
        </w:numPr>
        <w:tabs>
          <w:tab w:val="left" w:pos="851"/>
        </w:tabs>
        <w:suppressAutoHyphens/>
        <w:spacing w:line="240" w:lineRule="auto"/>
        <w:ind w:left="567" w:hanging="567"/>
        <w:jc w:val="both"/>
        <w:rPr>
          <w:rFonts w:ascii="Times New Roman" w:hAnsi="Times New Roman" w:cs="Times New Roman"/>
          <w:sz w:val="20"/>
          <w:szCs w:val="20"/>
        </w:rPr>
      </w:pPr>
      <w:r w:rsidRPr="00600751">
        <w:rPr>
          <w:rFonts w:ascii="Times New Roman" w:hAnsi="Times New Roman" w:cs="Times New Roman"/>
          <w:sz w:val="20"/>
          <w:szCs w:val="20"/>
        </w:rPr>
        <w:t xml:space="preserve">dichiara </w:t>
      </w:r>
      <w:r w:rsidR="007A6AEF">
        <w:rPr>
          <w:rFonts w:ascii="Times New Roman" w:hAnsi="Times New Roman" w:cs="Times New Roman"/>
          <w:sz w:val="20"/>
          <w:szCs w:val="20"/>
        </w:rPr>
        <w:t xml:space="preserve">che </w:t>
      </w:r>
      <w:r w:rsidRPr="00600751">
        <w:rPr>
          <w:rFonts w:ascii="Times New Roman" w:hAnsi="Times New Roman" w:cs="Times New Roman"/>
          <w:sz w:val="20"/>
          <w:szCs w:val="20"/>
        </w:rPr>
        <w:t>gli atti e</w:t>
      </w:r>
      <w:r w:rsidR="007A6AEF">
        <w:rPr>
          <w:rFonts w:ascii="Times New Roman" w:hAnsi="Times New Roman" w:cs="Times New Roman"/>
          <w:sz w:val="20"/>
          <w:szCs w:val="20"/>
        </w:rPr>
        <w:t>d</w:t>
      </w:r>
      <w:r w:rsidRPr="00600751">
        <w:rPr>
          <w:rFonts w:ascii="Times New Roman" w:hAnsi="Times New Roman" w:cs="Times New Roman"/>
          <w:sz w:val="20"/>
          <w:szCs w:val="20"/>
        </w:rPr>
        <w:t xml:space="preserve"> i provvedimenti indicati all’articolo 98</w:t>
      </w:r>
      <w:r w:rsidR="007A6AEF">
        <w:rPr>
          <w:rFonts w:ascii="Times New Roman" w:hAnsi="Times New Roman" w:cs="Times New Roman"/>
          <w:sz w:val="20"/>
          <w:szCs w:val="20"/>
        </w:rPr>
        <w:t xml:space="preserve"> </w:t>
      </w:r>
      <w:r w:rsidRPr="00600751">
        <w:rPr>
          <w:rFonts w:ascii="Times New Roman" w:hAnsi="Times New Roman" w:cs="Times New Roman"/>
          <w:sz w:val="20"/>
          <w:szCs w:val="20"/>
        </w:rPr>
        <w:t xml:space="preserve">comma 6 del </w:t>
      </w:r>
      <w:r>
        <w:rPr>
          <w:rFonts w:ascii="Times New Roman" w:hAnsi="Times New Roman" w:cs="Times New Roman"/>
          <w:sz w:val="20"/>
          <w:szCs w:val="20"/>
        </w:rPr>
        <w:t>C</w:t>
      </w:r>
      <w:r w:rsidRPr="00600751">
        <w:rPr>
          <w:rFonts w:ascii="Times New Roman" w:hAnsi="Times New Roman" w:cs="Times New Roman"/>
          <w:sz w:val="20"/>
          <w:szCs w:val="20"/>
        </w:rPr>
        <w:t>odice</w:t>
      </w:r>
      <w:r w:rsidR="007A6AEF">
        <w:rPr>
          <w:rFonts w:ascii="Times New Roman" w:hAnsi="Times New Roman" w:cs="Times New Roman"/>
          <w:sz w:val="20"/>
          <w:szCs w:val="20"/>
        </w:rPr>
        <w:t>,</w:t>
      </w:r>
      <w:r w:rsidRPr="00600751">
        <w:rPr>
          <w:rFonts w:ascii="Times New Roman" w:hAnsi="Times New Roman" w:cs="Times New Roman"/>
          <w:sz w:val="20"/>
          <w:szCs w:val="20"/>
        </w:rPr>
        <w:t xml:space="preserve"> emessi nei tre anni antecedenti la data di pubblicazione del bando di gara</w:t>
      </w:r>
      <w:r w:rsidR="007A6AEF">
        <w:rPr>
          <w:rFonts w:ascii="Times New Roman" w:hAnsi="Times New Roman" w:cs="Times New Roman"/>
          <w:sz w:val="20"/>
          <w:szCs w:val="20"/>
        </w:rPr>
        <w:t xml:space="preserve"> sono i seguenti</w:t>
      </w:r>
      <w:r w:rsidRPr="00600751">
        <w:rPr>
          <w:rFonts w:ascii="Times New Roman" w:hAnsi="Times New Roman" w:cs="Times New Roman"/>
          <w:sz w:val="20"/>
          <w:szCs w:val="20"/>
        </w:rPr>
        <w:t xml:space="preserve"> (</w:t>
      </w:r>
      <w:r w:rsidRPr="009C5268">
        <w:rPr>
          <w:rFonts w:ascii="Times New Roman" w:hAnsi="Times New Roman" w:cs="Times New Roman"/>
          <w:i/>
          <w:iCs/>
          <w:sz w:val="20"/>
          <w:szCs w:val="20"/>
        </w:rPr>
        <w:t>tale dichiarazione deve essere resa solo in caso di sussistenza di tali provvedimenti</w:t>
      </w:r>
      <w:r w:rsidRPr="00600751">
        <w:rPr>
          <w:rFonts w:ascii="Times New Roman" w:hAnsi="Times New Roman" w:cs="Times New Roman"/>
          <w:sz w:val="20"/>
          <w:szCs w:val="20"/>
        </w:rPr>
        <w:t>)</w:t>
      </w:r>
      <w:r w:rsidR="009C5268">
        <w:rPr>
          <w:rFonts w:ascii="Times New Roman" w:hAnsi="Times New Roman" w:cs="Times New Roman"/>
          <w:sz w:val="20"/>
          <w:szCs w:val="20"/>
        </w:rPr>
        <w:t xml:space="preserve"> </w:t>
      </w:r>
      <w:r w:rsidR="007A6AE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14:paraId="1D8C81AC" w14:textId="77777777" w:rsidR="00614738" w:rsidRDefault="00600751" w:rsidP="000331D6">
      <w:pPr>
        <w:pStyle w:val="Corpodeltesto2"/>
        <w:numPr>
          <w:ilvl w:val="0"/>
          <w:numId w:val="17"/>
        </w:numPr>
        <w:tabs>
          <w:tab w:val="left" w:pos="851"/>
        </w:tabs>
        <w:suppressAutoHyphens/>
        <w:spacing w:line="240" w:lineRule="auto"/>
        <w:ind w:left="567" w:hanging="567"/>
        <w:jc w:val="both"/>
        <w:rPr>
          <w:rFonts w:ascii="Times New Roman" w:hAnsi="Times New Roman" w:cs="Times New Roman"/>
          <w:sz w:val="20"/>
          <w:szCs w:val="20"/>
        </w:rPr>
      </w:pPr>
      <w:r w:rsidRPr="00600751">
        <w:rPr>
          <w:rFonts w:ascii="Times New Roman" w:hAnsi="Times New Roman" w:cs="Times New Roman"/>
          <w:sz w:val="20"/>
          <w:szCs w:val="20"/>
        </w:rPr>
        <w:lastRenderedPageBreak/>
        <w:t xml:space="preserve">dichiara </w:t>
      </w:r>
      <w:r w:rsidR="007A6AEF">
        <w:rPr>
          <w:rFonts w:ascii="Times New Roman" w:hAnsi="Times New Roman" w:cs="Times New Roman"/>
          <w:sz w:val="20"/>
          <w:szCs w:val="20"/>
        </w:rPr>
        <w:t>che i</w:t>
      </w:r>
      <w:r w:rsidRPr="00600751">
        <w:rPr>
          <w:rFonts w:ascii="Times New Roman" w:hAnsi="Times New Roman" w:cs="Times New Roman"/>
          <w:sz w:val="20"/>
          <w:szCs w:val="20"/>
        </w:rPr>
        <w:t xml:space="preserve"> comportamenti di cui all’articolo 98 del Codice, commessi nei tre anni antecedenti la data di pubblicazione del bando di gara</w:t>
      </w:r>
      <w:r w:rsidR="007A6AEF">
        <w:rPr>
          <w:rFonts w:ascii="Times New Roman" w:hAnsi="Times New Roman" w:cs="Times New Roman"/>
          <w:sz w:val="20"/>
          <w:szCs w:val="20"/>
        </w:rPr>
        <w:t>, sono i seguenti</w:t>
      </w:r>
      <w:r w:rsidRPr="00600751">
        <w:rPr>
          <w:rFonts w:ascii="Times New Roman" w:hAnsi="Times New Roman" w:cs="Times New Roman"/>
          <w:sz w:val="20"/>
          <w:szCs w:val="20"/>
        </w:rPr>
        <w:t xml:space="preserve"> (</w:t>
      </w:r>
      <w:r w:rsidRPr="007A6AEF">
        <w:rPr>
          <w:rFonts w:ascii="Times New Roman" w:hAnsi="Times New Roman" w:cs="Times New Roman"/>
          <w:i/>
          <w:iCs/>
          <w:sz w:val="20"/>
          <w:szCs w:val="20"/>
        </w:rPr>
        <w:t>tale dichiarazione deve essere resa solo in caso di sussistenza di tali</w:t>
      </w:r>
      <w:r w:rsidR="007A6AEF">
        <w:rPr>
          <w:rFonts w:ascii="Times New Roman" w:hAnsi="Times New Roman" w:cs="Times New Roman"/>
          <w:i/>
          <w:iCs/>
          <w:sz w:val="20"/>
          <w:szCs w:val="20"/>
        </w:rPr>
        <w:t xml:space="preserve"> </w:t>
      </w:r>
      <w:r w:rsidRPr="007A6AEF">
        <w:rPr>
          <w:rFonts w:ascii="Times New Roman" w:hAnsi="Times New Roman" w:cs="Times New Roman"/>
          <w:i/>
          <w:iCs/>
          <w:sz w:val="20"/>
          <w:szCs w:val="20"/>
        </w:rPr>
        <w:t>comportamenti</w:t>
      </w:r>
      <w:r w:rsidRPr="00600751">
        <w:rPr>
          <w:rFonts w:ascii="Times New Roman" w:hAnsi="Times New Roman" w:cs="Times New Roman"/>
          <w:sz w:val="20"/>
          <w:szCs w:val="20"/>
        </w:rPr>
        <w:t>)</w:t>
      </w:r>
      <w:r w:rsidR="007A6AEF">
        <w:rPr>
          <w:rFonts w:ascii="Times New Roman" w:hAnsi="Times New Roman" w:cs="Times New Roman"/>
          <w:sz w:val="20"/>
          <w:szCs w:val="20"/>
        </w:rPr>
        <w:t xml:space="preserve"> ______________________________________________________________________________________________</w:t>
      </w:r>
    </w:p>
    <w:p w14:paraId="6ECE018E" w14:textId="77777777" w:rsidR="005078B5" w:rsidRDefault="0071311B" w:rsidP="000331D6">
      <w:pPr>
        <w:pStyle w:val="Corpodeltesto2"/>
        <w:numPr>
          <w:ilvl w:val="0"/>
          <w:numId w:val="17"/>
        </w:numPr>
        <w:tabs>
          <w:tab w:val="left" w:pos="851"/>
        </w:tabs>
        <w:suppressAutoHyphens/>
        <w:spacing w:line="240" w:lineRule="auto"/>
        <w:ind w:left="567" w:hanging="567"/>
        <w:jc w:val="both"/>
        <w:rPr>
          <w:rFonts w:ascii="Times New Roman" w:hAnsi="Times New Roman" w:cs="Times New Roman"/>
          <w:sz w:val="20"/>
          <w:szCs w:val="20"/>
        </w:rPr>
      </w:pPr>
      <w:r w:rsidRPr="00301297">
        <w:rPr>
          <w:rFonts w:ascii="Times New Roman" w:hAnsi="Times New Roman" w:cs="Times New Roman"/>
          <w:b/>
          <w:sz w:val="20"/>
          <w:szCs w:val="20"/>
        </w:rPr>
        <w:sym w:font="Wingdings" w:char="F06F"/>
      </w:r>
      <w:r>
        <w:rPr>
          <w:rFonts w:ascii="Times New Roman" w:hAnsi="Times New Roman" w:cs="Times New Roman"/>
          <w:b/>
          <w:sz w:val="20"/>
          <w:szCs w:val="20"/>
        </w:rPr>
        <w:t xml:space="preserve"> </w:t>
      </w:r>
      <w:r w:rsidR="00614738" w:rsidRPr="00614738">
        <w:rPr>
          <w:rFonts w:ascii="Times New Roman" w:hAnsi="Times New Roman" w:cs="Times New Roman"/>
          <w:sz w:val="20"/>
          <w:szCs w:val="20"/>
        </w:rPr>
        <w:t>L’operatore economico che il sottoscritto rappresenta, versando in una delle situazioni di cui all’articolo 94 (</w:t>
      </w:r>
      <w:r w:rsidR="00614738" w:rsidRPr="005078B5">
        <w:rPr>
          <w:rFonts w:ascii="Times New Roman" w:hAnsi="Times New Roman" w:cs="Times New Roman"/>
          <w:i/>
          <w:iCs/>
          <w:sz w:val="20"/>
          <w:szCs w:val="20"/>
        </w:rPr>
        <w:t>ad eccezione del comma 6</w:t>
      </w:r>
      <w:r w:rsidR="00614738" w:rsidRPr="00614738">
        <w:rPr>
          <w:rFonts w:ascii="Times New Roman" w:hAnsi="Times New Roman" w:cs="Times New Roman"/>
          <w:sz w:val="20"/>
          <w:szCs w:val="20"/>
        </w:rPr>
        <w:t>)</w:t>
      </w:r>
    </w:p>
    <w:p w14:paraId="4314F617" w14:textId="429A9630" w:rsidR="00614738" w:rsidRPr="00614738" w:rsidRDefault="005078B5" w:rsidP="00573D39">
      <w:pPr>
        <w:pStyle w:val="Corpodeltesto2"/>
        <w:tabs>
          <w:tab w:val="left" w:pos="851"/>
        </w:tabs>
        <w:suppressAutoHyphens/>
        <w:spacing w:line="240" w:lineRule="auto"/>
        <w:ind w:left="567"/>
        <w:jc w:val="both"/>
        <w:rPr>
          <w:rFonts w:ascii="Times New Roman" w:hAnsi="Times New Roman" w:cs="Times New Roman"/>
          <w:sz w:val="20"/>
          <w:szCs w:val="20"/>
        </w:rPr>
      </w:pPr>
      <w:r w:rsidRPr="00301297">
        <w:rPr>
          <w:rFonts w:ascii="Times New Roman" w:hAnsi="Times New Roman" w:cs="Times New Roman"/>
          <w:b/>
          <w:sz w:val="20"/>
          <w:szCs w:val="20"/>
        </w:rPr>
        <w:sym w:font="Wingdings" w:char="F06F"/>
      </w:r>
      <w:r>
        <w:rPr>
          <w:rFonts w:ascii="Times New Roman" w:hAnsi="Times New Roman" w:cs="Times New Roman"/>
          <w:b/>
          <w:sz w:val="20"/>
          <w:szCs w:val="20"/>
        </w:rPr>
        <w:t xml:space="preserve"> </w:t>
      </w:r>
      <w:r w:rsidR="00614738" w:rsidRPr="00614738">
        <w:rPr>
          <w:rFonts w:ascii="Times New Roman" w:hAnsi="Times New Roman" w:cs="Times New Roman"/>
          <w:sz w:val="20"/>
          <w:szCs w:val="20"/>
        </w:rPr>
        <w:t>L’operatore economico che il sottoscritto rappresenta, versando in una delle situazioni di cui all’articolo 95 (</w:t>
      </w:r>
      <w:r w:rsidR="00614738" w:rsidRPr="005078B5">
        <w:rPr>
          <w:rFonts w:ascii="Times New Roman" w:hAnsi="Times New Roman" w:cs="Times New Roman"/>
          <w:i/>
          <w:iCs/>
          <w:sz w:val="20"/>
          <w:szCs w:val="20"/>
        </w:rPr>
        <w:t>ad eccezione del comma 2</w:t>
      </w:r>
      <w:r w:rsidR="00614738" w:rsidRPr="00614738">
        <w:rPr>
          <w:rFonts w:ascii="Times New Roman" w:hAnsi="Times New Roman" w:cs="Times New Roman"/>
          <w:sz w:val="20"/>
          <w:szCs w:val="20"/>
        </w:rPr>
        <w:t>)</w:t>
      </w:r>
    </w:p>
    <w:p w14:paraId="1631A2C8" w14:textId="77777777" w:rsidR="00614738" w:rsidRPr="005078B5" w:rsidRDefault="00614738" w:rsidP="00322894">
      <w:pPr>
        <w:pStyle w:val="Corpodeltesto2"/>
        <w:tabs>
          <w:tab w:val="left" w:pos="851"/>
        </w:tabs>
        <w:suppressAutoHyphens/>
        <w:spacing w:line="240" w:lineRule="auto"/>
        <w:ind w:left="720"/>
        <w:jc w:val="center"/>
        <w:rPr>
          <w:rFonts w:ascii="Times New Roman" w:hAnsi="Times New Roman" w:cs="Times New Roman"/>
          <w:b/>
          <w:bCs/>
          <w:sz w:val="20"/>
          <w:szCs w:val="20"/>
        </w:rPr>
      </w:pPr>
      <w:r w:rsidRPr="005078B5">
        <w:rPr>
          <w:rFonts w:ascii="Times New Roman" w:hAnsi="Times New Roman" w:cs="Times New Roman"/>
          <w:b/>
          <w:bCs/>
          <w:sz w:val="20"/>
          <w:szCs w:val="20"/>
        </w:rPr>
        <w:t>Qualora la causa di esclusione si sia verificata prima della presentazione dell’offerta</w:t>
      </w:r>
    </w:p>
    <w:p w14:paraId="3D8D24F5" w14:textId="3A7321FD" w:rsidR="00614738" w:rsidRPr="005078B5" w:rsidRDefault="007F63D1" w:rsidP="00322894">
      <w:pPr>
        <w:pStyle w:val="Corpodeltesto2"/>
        <w:tabs>
          <w:tab w:val="left" w:pos="851"/>
        </w:tabs>
        <w:suppressAutoHyphens/>
        <w:spacing w:line="240" w:lineRule="auto"/>
        <w:ind w:left="720"/>
        <w:jc w:val="both"/>
        <w:rPr>
          <w:rFonts w:ascii="Times New Roman" w:hAnsi="Times New Roman" w:cs="Times New Roman"/>
          <w:sz w:val="20"/>
          <w:szCs w:val="20"/>
        </w:rPr>
      </w:pPr>
      <w:r w:rsidRPr="00301297">
        <w:rPr>
          <w:rFonts w:ascii="Times New Roman" w:hAnsi="Times New Roman" w:cs="Times New Roman"/>
          <w:b/>
          <w:sz w:val="20"/>
          <w:szCs w:val="20"/>
        </w:rPr>
        <w:sym w:font="Wingdings" w:char="F06F"/>
      </w:r>
      <w:r>
        <w:rPr>
          <w:rFonts w:ascii="Times New Roman" w:hAnsi="Times New Roman" w:cs="Times New Roman"/>
          <w:b/>
          <w:sz w:val="20"/>
          <w:szCs w:val="20"/>
        </w:rPr>
        <w:t xml:space="preserve"> </w:t>
      </w:r>
      <w:r w:rsidR="00614738" w:rsidRPr="005078B5">
        <w:rPr>
          <w:rFonts w:ascii="Times New Roman" w:hAnsi="Times New Roman" w:cs="Times New Roman"/>
          <w:sz w:val="20"/>
          <w:szCs w:val="20"/>
        </w:rPr>
        <w:t>comunica e comprova con la documentazione allegata di aver adottato le seguenti misure di self-cleaning</w:t>
      </w:r>
      <w:r w:rsidR="00830C6F">
        <w:rPr>
          <w:rFonts w:ascii="Times New Roman" w:hAnsi="Times New Roman" w:cs="Times New Roman"/>
          <w:sz w:val="20"/>
          <w:szCs w:val="20"/>
        </w:rPr>
        <w:t xml:space="preserve"> __________________________________________________________________________________</w:t>
      </w:r>
    </w:p>
    <w:p w14:paraId="396715FD" w14:textId="543B25EA" w:rsidR="00614738" w:rsidRPr="00614738" w:rsidRDefault="007F63D1" w:rsidP="00322894">
      <w:pPr>
        <w:pStyle w:val="Corpodeltesto2"/>
        <w:tabs>
          <w:tab w:val="left" w:pos="851"/>
        </w:tabs>
        <w:suppressAutoHyphens/>
        <w:spacing w:line="240" w:lineRule="auto"/>
        <w:ind w:left="720"/>
        <w:jc w:val="both"/>
        <w:rPr>
          <w:rFonts w:ascii="Times New Roman" w:hAnsi="Times New Roman" w:cs="Times New Roman"/>
          <w:sz w:val="20"/>
          <w:szCs w:val="20"/>
        </w:rPr>
      </w:pPr>
      <w:r w:rsidRPr="00301297">
        <w:rPr>
          <w:rFonts w:ascii="Times New Roman" w:hAnsi="Times New Roman" w:cs="Times New Roman"/>
          <w:b/>
          <w:sz w:val="20"/>
          <w:szCs w:val="20"/>
        </w:rPr>
        <w:sym w:font="Wingdings" w:char="F06F"/>
      </w:r>
      <w:r>
        <w:rPr>
          <w:rFonts w:ascii="Times New Roman" w:hAnsi="Times New Roman" w:cs="Times New Roman"/>
          <w:b/>
          <w:sz w:val="20"/>
          <w:szCs w:val="20"/>
        </w:rPr>
        <w:t xml:space="preserve"> </w:t>
      </w:r>
      <w:r w:rsidR="00614738" w:rsidRPr="00614738">
        <w:rPr>
          <w:rFonts w:ascii="Times New Roman" w:hAnsi="Times New Roman" w:cs="Times New Roman"/>
          <w:sz w:val="20"/>
          <w:szCs w:val="20"/>
        </w:rPr>
        <w:t xml:space="preserve">non essendo </w:t>
      </w:r>
      <w:r>
        <w:rPr>
          <w:rFonts w:ascii="Times New Roman" w:hAnsi="Times New Roman" w:cs="Times New Roman"/>
          <w:sz w:val="20"/>
          <w:szCs w:val="20"/>
        </w:rPr>
        <w:t xml:space="preserve">stato </w:t>
      </w:r>
      <w:r w:rsidR="00614738" w:rsidRPr="00614738">
        <w:rPr>
          <w:rFonts w:ascii="Times New Roman" w:hAnsi="Times New Roman" w:cs="Times New Roman"/>
          <w:sz w:val="20"/>
          <w:szCs w:val="20"/>
        </w:rPr>
        <w:t>possibile adottare le misure di self-cleaning prima della presentazione dell’offerta, in quanto</w:t>
      </w:r>
      <w:r>
        <w:rPr>
          <w:rFonts w:ascii="Times New Roman" w:hAnsi="Times New Roman" w:cs="Times New Roman"/>
          <w:sz w:val="20"/>
          <w:szCs w:val="20"/>
        </w:rPr>
        <w:t xml:space="preserve"> ____________________________________________________________________________</w:t>
      </w:r>
      <w:r w:rsidR="00614738" w:rsidRPr="00614738">
        <w:rPr>
          <w:rFonts w:ascii="Times New Roman" w:hAnsi="Times New Roman" w:cs="Times New Roman"/>
          <w:sz w:val="20"/>
          <w:szCs w:val="20"/>
        </w:rPr>
        <w:t xml:space="preserve"> </w:t>
      </w:r>
      <w:r w:rsidR="008959A3">
        <w:rPr>
          <w:rFonts w:ascii="Times New Roman" w:hAnsi="Times New Roman" w:cs="Times New Roman"/>
          <w:sz w:val="20"/>
          <w:szCs w:val="20"/>
        </w:rPr>
        <w:t>(</w:t>
      </w:r>
      <w:r w:rsidR="00614738" w:rsidRPr="008959A3">
        <w:rPr>
          <w:rFonts w:ascii="Times New Roman" w:hAnsi="Times New Roman" w:cs="Times New Roman"/>
          <w:i/>
          <w:iCs/>
          <w:sz w:val="20"/>
          <w:szCs w:val="20"/>
        </w:rPr>
        <w:t>comprova</w:t>
      </w:r>
      <w:r w:rsidR="008959A3" w:rsidRPr="008959A3">
        <w:rPr>
          <w:rFonts w:ascii="Times New Roman" w:hAnsi="Times New Roman" w:cs="Times New Roman"/>
          <w:i/>
          <w:iCs/>
          <w:sz w:val="20"/>
          <w:szCs w:val="20"/>
        </w:rPr>
        <w:t>re</w:t>
      </w:r>
      <w:r w:rsidR="00614738" w:rsidRPr="008959A3">
        <w:rPr>
          <w:rFonts w:ascii="Times New Roman" w:hAnsi="Times New Roman" w:cs="Times New Roman"/>
          <w:i/>
          <w:iCs/>
          <w:sz w:val="20"/>
          <w:szCs w:val="20"/>
        </w:rPr>
        <w:t xml:space="preserve"> tale impossibilità con documentazione</w:t>
      </w:r>
      <w:r w:rsidR="008959A3" w:rsidRPr="008959A3">
        <w:rPr>
          <w:rFonts w:ascii="Times New Roman" w:hAnsi="Times New Roman" w:cs="Times New Roman"/>
          <w:i/>
          <w:iCs/>
          <w:sz w:val="20"/>
          <w:szCs w:val="20"/>
        </w:rPr>
        <w:t xml:space="preserve"> da allegare</w:t>
      </w:r>
      <w:r w:rsidR="008959A3">
        <w:rPr>
          <w:rFonts w:ascii="Times New Roman" w:hAnsi="Times New Roman" w:cs="Times New Roman"/>
          <w:sz w:val="20"/>
          <w:szCs w:val="20"/>
        </w:rPr>
        <w:t>)</w:t>
      </w:r>
      <w:r w:rsidR="00614738" w:rsidRPr="00614738">
        <w:rPr>
          <w:rFonts w:ascii="Times New Roman" w:hAnsi="Times New Roman" w:cs="Times New Roman"/>
          <w:sz w:val="20"/>
          <w:szCs w:val="20"/>
        </w:rPr>
        <w:t xml:space="preserve"> </w:t>
      </w:r>
      <w:r w:rsidR="008959A3">
        <w:rPr>
          <w:rFonts w:ascii="Times New Roman" w:hAnsi="Times New Roman" w:cs="Times New Roman"/>
          <w:sz w:val="20"/>
          <w:szCs w:val="20"/>
        </w:rPr>
        <w:t xml:space="preserve">e si </w:t>
      </w:r>
      <w:r w:rsidR="00614738" w:rsidRPr="00614738">
        <w:rPr>
          <w:rFonts w:ascii="Times New Roman" w:hAnsi="Times New Roman" w:cs="Times New Roman"/>
          <w:sz w:val="20"/>
          <w:szCs w:val="20"/>
        </w:rPr>
        <w:t>impegna espressamente ad adottare idonee misure correttive entro il termine di conclusione della procedura</w:t>
      </w:r>
      <w:r w:rsidR="008959A3">
        <w:rPr>
          <w:rFonts w:ascii="Times New Roman" w:hAnsi="Times New Roman" w:cs="Times New Roman"/>
          <w:sz w:val="20"/>
          <w:szCs w:val="20"/>
        </w:rPr>
        <w:t>,</w:t>
      </w:r>
      <w:r w:rsidR="00614738" w:rsidRPr="00614738">
        <w:rPr>
          <w:rFonts w:ascii="Times New Roman" w:hAnsi="Times New Roman" w:cs="Times New Roman"/>
          <w:sz w:val="20"/>
          <w:szCs w:val="20"/>
        </w:rPr>
        <w:t xml:space="preserve"> comunicandole tempestivamente alla stazione appaltante;</w:t>
      </w:r>
    </w:p>
    <w:p w14:paraId="314DFF95" w14:textId="77777777" w:rsidR="008959A3" w:rsidRPr="008959A3" w:rsidRDefault="00614738" w:rsidP="00322894">
      <w:pPr>
        <w:pStyle w:val="Corpodeltesto2"/>
        <w:tabs>
          <w:tab w:val="left" w:pos="851"/>
        </w:tabs>
        <w:suppressAutoHyphens/>
        <w:spacing w:line="240" w:lineRule="auto"/>
        <w:ind w:left="720"/>
        <w:jc w:val="center"/>
        <w:rPr>
          <w:rFonts w:ascii="Times New Roman" w:hAnsi="Times New Roman" w:cs="Times New Roman"/>
          <w:b/>
          <w:bCs/>
          <w:sz w:val="20"/>
          <w:szCs w:val="20"/>
        </w:rPr>
      </w:pPr>
      <w:r w:rsidRPr="008959A3">
        <w:rPr>
          <w:rFonts w:ascii="Times New Roman" w:hAnsi="Times New Roman" w:cs="Times New Roman"/>
          <w:b/>
          <w:bCs/>
          <w:sz w:val="20"/>
          <w:szCs w:val="20"/>
        </w:rPr>
        <w:t>Qualora la causa di esclusione si verificasse dopo la presentazione dell’offerta</w:t>
      </w:r>
    </w:p>
    <w:p w14:paraId="0807DA5A" w14:textId="7B54DF9E" w:rsidR="00600751" w:rsidRPr="006539BF" w:rsidRDefault="008959A3" w:rsidP="00322894">
      <w:pPr>
        <w:pStyle w:val="Corpodeltesto2"/>
        <w:tabs>
          <w:tab w:val="left" w:pos="851"/>
        </w:tabs>
        <w:suppressAutoHyphens/>
        <w:spacing w:line="240" w:lineRule="auto"/>
        <w:ind w:left="720"/>
        <w:jc w:val="both"/>
        <w:rPr>
          <w:rFonts w:ascii="Times New Roman" w:hAnsi="Times New Roman" w:cs="Times New Roman"/>
          <w:sz w:val="20"/>
          <w:szCs w:val="20"/>
        </w:rPr>
      </w:pPr>
      <w:r w:rsidRPr="00301297">
        <w:rPr>
          <w:rFonts w:ascii="Times New Roman" w:hAnsi="Times New Roman" w:cs="Times New Roman"/>
          <w:b/>
          <w:sz w:val="20"/>
          <w:szCs w:val="20"/>
        </w:rPr>
        <w:sym w:font="Wingdings" w:char="F06F"/>
      </w:r>
      <w:r>
        <w:rPr>
          <w:rFonts w:ascii="Times New Roman" w:hAnsi="Times New Roman" w:cs="Times New Roman"/>
          <w:b/>
          <w:sz w:val="20"/>
          <w:szCs w:val="20"/>
        </w:rPr>
        <w:t xml:space="preserve"> </w:t>
      </w:r>
      <w:r w:rsidR="00614738" w:rsidRPr="00614738">
        <w:rPr>
          <w:rFonts w:ascii="Times New Roman" w:hAnsi="Times New Roman" w:cs="Times New Roman"/>
          <w:sz w:val="20"/>
          <w:szCs w:val="20"/>
        </w:rPr>
        <w:t xml:space="preserve">si impegna </w:t>
      </w:r>
      <w:r>
        <w:rPr>
          <w:rFonts w:ascii="Times New Roman" w:hAnsi="Times New Roman" w:cs="Times New Roman"/>
          <w:sz w:val="20"/>
          <w:szCs w:val="20"/>
        </w:rPr>
        <w:t xml:space="preserve">si d’ora </w:t>
      </w:r>
      <w:r w:rsidR="00614738" w:rsidRPr="00614738">
        <w:rPr>
          <w:rFonts w:ascii="Times New Roman" w:hAnsi="Times New Roman" w:cs="Times New Roman"/>
          <w:sz w:val="20"/>
          <w:szCs w:val="20"/>
        </w:rPr>
        <w:t>a</w:t>
      </w:r>
      <w:r w:rsidR="001A6D49">
        <w:rPr>
          <w:rFonts w:ascii="Times New Roman" w:hAnsi="Times New Roman" w:cs="Times New Roman"/>
          <w:sz w:val="20"/>
          <w:szCs w:val="20"/>
        </w:rPr>
        <w:t xml:space="preserve">d </w:t>
      </w:r>
      <w:r w:rsidR="00614738" w:rsidRPr="00614738">
        <w:rPr>
          <w:rFonts w:ascii="Times New Roman" w:hAnsi="Times New Roman" w:cs="Times New Roman"/>
          <w:sz w:val="20"/>
          <w:szCs w:val="20"/>
        </w:rPr>
        <w:t>ado</w:t>
      </w:r>
      <w:r w:rsidR="001A6D49">
        <w:rPr>
          <w:rFonts w:ascii="Times New Roman" w:hAnsi="Times New Roman" w:cs="Times New Roman"/>
          <w:sz w:val="20"/>
          <w:szCs w:val="20"/>
        </w:rPr>
        <w:t>ttare</w:t>
      </w:r>
      <w:r w:rsidR="00614738" w:rsidRPr="00614738">
        <w:rPr>
          <w:rFonts w:ascii="Times New Roman" w:hAnsi="Times New Roman" w:cs="Times New Roman"/>
          <w:sz w:val="20"/>
          <w:szCs w:val="20"/>
        </w:rPr>
        <w:t xml:space="preserve"> opportune misure correttive</w:t>
      </w:r>
      <w:r w:rsidR="001A6D49">
        <w:rPr>
          <w:rFonts w:ascii="Times New Roman" w:hAnsi="Times New Roman" w:cs="Times New Roman"/>
          <w:sz w:val="20"/>
          <w:szCs w:val="20"/>
        </w:rPr>
        <w:t xml:space="preserve"> ed a </w:t>
      </w:r>
      <w:r w:rsidR="00614738" w:rsidRPr="00614738">
        <w:rPr>
          <w:rFonts w:ascii="Times New Roman" w:hAnsi="Times New Roman" w:cs="Times New Roman"/>
          <w:sz w:val="20"/>
          <w:szCs w:val="20"/>
        </w:rPr>
        <w:t>comunica</w:t>
      </w:r>
      <w:r w:rsidR="001A6D49">
        <w:rPr>
          <w:rFonts w:ascii="Times New Roman" w:hAnsi="Times New Roman" w:cs="Times New Roman"/>
          <w:sz w:val="20"/>
          <w:szCs w:val="20"/>
        </w:rPr>
        <w:t xml:space="preserve">rle </w:t>
      </w:r>
      <w:r w:rsidR="00614738" w:rsidRPr="00614738">
        <w:rPr>
          <w:rFonts w:ascii="Times New Roman" w:hAnsi="Times New Roman" w:cs="Times New Roman"/>
          <w:sz w:val="20"/>
          <w:szCs w:val="20"/>
        </w:rPr>
        <w:t>tempestivamente alla stazione appaltante</w:t>
      </w:r>
    </w:p>
    <w:p w14:paraId="79589FDD" w14:textId="77777777" w:rsidR="00C64BEB" w:rsidRPr="00C64BEB" w:rsidRDefault="00C64BEB" w:rsidP="00322894">
      <w:pPr>
        <w:tabs>
          <w:tab w:val="left" w:pos="0"/>
          <w:tab w:val="left" w:pos="284"/>
        </w:tabs>
        <w:suppressAutoHyphens/>
        <w:spacing w:before="200" w:line="240" w:lineRule="auto"/>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1F9B5ED0" w14:textId="77777777" w:rsidR="00922CB2" w:rsidRDefault="00922CB2" w:rsidP="00573D39">
      <w:pPr>
        <w:pStyle w:val="Paragrafoelenco"/>
        <w:numPr>
          <w:ilvl w:val="0"/>
          <w:numId w:val="17"/>
        </w:numPr>
        <w:spacing w:after="80" w:line="240" w:lineRule="auto"/>
        <w:ind w:hanging="578"/>
        <w:jc w:val="both"/>
        <w:rPr>
          <w:rFonts w:ascii="Times New Roman" w:eastAsia="Arial Narrow" w:hAnsi="Times New Roman"/>
          <w:bCs/>
          <w:sz w:val="20"/>
          <w:szCs w:val="20"/>
        </w:rPr>
      </w:pPr>
      <w:r w:rsidRPr="00922CB2">
        <w:rPr>
          <w:rFonts w:ascii="Times New Roman" w:eastAsia="Arial Narrow" w:hAnsi="Times New Roman"/>
          <w:bCs/>
          <w:sz w:val="20"/>
          <w:szCs w:val="20"/>
        </w:rPr>
        <w:t>ai sensi della legge n. 190/2012, art. 1 comma 9, lettera e)</w:t>
      </w:r>
      <w:r>
        <w:rPr>
          <w:rFonts w:ascii="Times New Roman" w:eastAsia="Arial Narrow" w:hAnsi="Times New Roman"/>
          <w:bCs/>
          <w:sz w:val="20"/>
          <w:szCs w:val="20"/>
        </w:rPr>
        <w:t>:</w:t>
      </w:r>
    </w:p>
    <w:p w14:paraId="4E7901C0" w14:textId="6CB369DD" w:rsidR="00922CB2" w:rsidRPr="00922CB2" w:rsidRDefault="00922CB2" w:rsidP="00322894">
      <w:pPr>
        <w:pStyle w:val="Paragrafoelenco"/>
        <w:spacing w:after="120" w:line="240" w:lineRule="auto"/>
        <w:contextualSpacing w:val="0"/>
        <w:jc w:val="both"/>
        <w:rPr>
          <w:rFonts w:ascii="Times New Roman" w:eastAsia="Arial Narrow" w:hAnsi="Times New Roman"/>
          <w:bCs/>
          <w:sz w:val="20"/>
          <w:szCs w:val="20"/>
        </w:rPr>
      </w:pPr>
      <w:r w:rsidRPr="00C64BEB">
        <w:rPr>
          <w:b/>
          <w:sz w:val="20"/>
        </w:rPr>
        <w:sym w:font="Wingdings" w:char="F06F"/>
      </w:r>
      <w:r>
        <w:rPr>
          <w:b/>
          <w:sz w:val="20"/>
        </w:rPr>
        <w:t xml:space="preserve"> </w:t>
      </w:r>
      <w:r w:rsidRPr="00922CB2">
        <w:rPr>
          <w:rFonts w:ascii="Times New Roman" w:eastAsia="Arial Narrow" w:hAnsi="Times New Roman"/>
          <w:bCs/>
          <w:sz w:val="20"/>
          <w:szCs w:val="20"/>
        </w:rPr>
        <w:t>di non essere a diretta conoscenza della sussistenza di relazioni di parentela e/o affinità - entro il quarto grado - tra i titolari, gli amministratori, i soci e i dipendenti degli stessi soggetti e i dirigenti e i dipendenti dell'amministrazione che per competenza ed attività effettivamente espletata hanno preso parte alla definizione della documentazione di gara ed allo</w:t>
      </w:r>
      <w:r>
        <w:rPr>
          <w:rFonts w:ascii="Times New Roman" w:eastAsia="Arial Narrow" w:hAnsi="Times New Roman"/>
          <w:bCs/>
          <w:sz w:val="20"/>
          <w:szCs w:val="20"/>
        </w:rPr>
        <w:t xml:space="preserve"> </w:t>
      </w:r>
      <w:r w:rsidRPr="00922CB2">
        <w:rPr>
          <w:rFonts w:ascii="Times New Roman" w:eastAsia="Arial Narrow" w:hAnsi="Times New Roman"/>
          <w:bCs/>
          <w:sz w:val="20"/>
          <w:szCs w:val="20"/>
        </w:rPr>
        <w:t>svolgimento della medesima e a coloro che – dipendenti dell’amministrazione</w:t>
      </w:r>
      <w:r w:rsidR="00615F5B">
        <w:rPr>
          <w:rFonts w:ascii="Times New Roman" w:eastAsia="Arial Narrow" w:hAnsi="Times New Roman"/>
          <w:bCs/>
          <w:sz w:val="20"/>
          <w:szCs w:val="20"/>
        </w:rPr>
        <w:t xml:space="preserve"> </w:t>
      </w:r>
      <w:r w:rsidRPr="00922CB2">
        <w:rPr>
          <w:rFonts w:ascii="Times New Roman" w:eastAsia="Arial Narrow" w:hAnsi="Times New Roman"/>
          <w:bCs/>
          <w:sz w:val="20"/>
          <w:szCs w:val="20"/>
        </w:rPr>
        <w:t>– saranno coinvolti nell’aggiudicazione, esecuzione e verifica delle prestazioni contrattuali;</w:t>
      </w:r>
    </w:p>
    <w:p w14:paraId="03CA85EA" w14:textId="250219DB" w:rsidR="00922CB2" w:rsidRPr="00922CB2" w:rsidRDefault="00922CB2" w:rsidP="00322894">
      <w:pPr>
        <w:pStyle w:val="Paragrafoelenco"/>
        <w:spacing w:after="80" w:line="240" w:lineRule="auto"/>
        <w:jc w:val="both"/>
        <w:rPr>
          <w:rFonts w:ascii="Times New Roman" w:eastAsia="Arial Narrow" w:hAnsi="Times New Roman"/>
          <w:bCs/>
          <w:sz w:val="20"/>
          <w:szCs w:val="20"/>
        </w:rPr>
      </w:pPr>
      <w:r w:rsidRPr="00C64BEB">
        <w:rPr>
          <w:b/>
          <w:sz w:val="20"/>
        </w:rPr>
        <w:sym w:font="Wingdings" w:char="F06F"/>
      </w:r>
      <w:r>
        <w:rPr>
          <w:b/>
          <w:sz w:val="20"/>
        </w:rPr>
        <w:t xml:space="preserve"> </w:t>
      </w:r>
      <w:r w:rsidRPr="00922CB2">
        <w:rPr>
          <w:rFonts w:ascii="Times New Roman" w:eastAsia="Arial Narrow" w:hAnsi="Times New Roman"/>
          <w:bCs/>
          <w:sz w:val="20"/>
          <w:szCs w:val="20"/>
        </w:rPr>
        <w:t>di essere a diretta conoscenza della sussistenza di relazioni di parentela e/o affinità – entro il quarto grado - tra i titolari, gli amministratori, i soci e i dipendenti degli stessi soggetti e i dirigenti e i dipendenti dell'amministrazione che per competenza ed attività effettivamente espletata hanno preso parte alla definizione della documentazione di gara ed allo svolgimento della medesima e a coloro che – dipendenti dell’amministrazione – saranno coinvolti nell’aggiudicazione, esecuzione e verifica delle prestazioni contrattuali, specificando nella forma più chiara e dettagliata possibile le generalità dei soggetti interessati ed i rispettivi dati anagrafici, nonché il grado di parentela e/o affinità: ………………………………………………………………………………………………………………………………………………………………………………………………………………………………………………………………………………………………………………………………………………………………</w:t>
      </w:r>
      <w:r>
        <w:rPr>
          <w:rFonts w:ascii="Times New Roman" w:eastAsia="Arial Narrow" w:hAnsi="Times New Roman"/>
          <w:bCs/>
          <w:sz w:val="20"/>
          <w:szCs w:val="20"/>
        </w:rPr>
        <w:t>;</w:t>
      </w:r>
    </w:p>
    <w:p w14:paraId="5737A7EC" w14:textId="5D11828F" w:rsidR="00180869" w:rsidRPr="00180869" w:rsidRDefault="00180869"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180869">
        <w:rPr>
          <w:rFonts w:ascii="Times New Roman" w:eastAsia="Arial Narrow" w:hAnsi="Times New Roman"/>
          <w:bCs/>
          <w:sz w:val="20"/>
          <w:szCs w:val="20"/>
        </w:rPr>
        <w:t>di accettare, senza condizione o riserva alcuna, tutte le norme e disposizioni contenute nella documentazione di gara</w:t>
      </w:r>
      <w:r>
        <w:rPr>
          <w:rFonts w:ascii="Times New Roman" w:eastAsia="Arial Narrow" w:hAnsi="Times New Roman"/>
          <w:bCs/>
          <w:sz w:val="20"/>
          <w:szCs w:val="20"/>
        </w:rPr>
        <w:t>;</w:t>
      </w:r>
    </w:p>
    <w:p w14:paraId="76E92D24" w14:textId="4C5F1C5B" w:rsidR="003C7316" w:rsidRPr="001B4C4A" w:rsidRDefault="00580424"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580424">
        <w:rPr>
          <w:rFonts w:ascii="Times New Roman" w:eastAsia="Arial Narrow" w:hAnsi="Times New Roman"/>
          <w:bCs/>
          <w:sz w:val="20"/>
          <w:szCs w:val="20"/>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w:t>
      </w:r>
      <w:r w:rsidRPr="001B4C4A">
        <w:rPr>
          <w:rFonts w:ascii="Times New Roman" w:eastAsia="Arial Narrow" w:hAnsi="Times New Roman"/>
          <w:bCs/>
          <w:sz w:val="20"/>
          <w:szCs w:val="20"/>
        </w:rPr>
        <w:t>non ha influito sulla gara, né è idonea a incidere sulla capacità di rispettare gli obblighi contrattuali;</w:t>
      </w:r>
    </w:p>
    <w:p w14:paraId="375B87BF" w14:textId="7F7970C1" w:rsidR="00B15100" w:rsidRPr="001B4C4A" w:rsidRDefault="00B15100"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1B4C4A">
        <w:rPr>
          <w:rFonts w:ascii="Times New Roman" w:hAnsi="Times New Roman"/>
          <w:sz w:val="20"/>
          <w:szCs w:val="20"/>
        </w:rPr>
        <w:t>d</w:t>
      </w:r>
      <w:r w:rsidRPr="001B4C4A">
        <w:rPr>
          <w:rFonts w:ascii="Times New Roman" w:eastAsia="Arial Narrow" w:hAnsi="Times New Roman"/>
          <w:bCs/>
          <w:sz w:val="20"/>
          <w:szCs w:val="20"/>
        </w:rPr>
        <w:t>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D738E6A" w14:textId="7E4279BE" w:rsidR="00B15100" w:rsidRPr="001E49FD" w:rsidRDefault="00B15100"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1E49FD">
        <w:rPr>
          <w:rFonts w:ascii="Times New Roman" w:eastAsia="Arial Narrow" w:hAnsi="Times New Roman"/>
          <w:bCs/>
          <w:sz w:val="20"/>
          <w:szCs w:val="20"/>
        </w:rPr>
        <w:lastRenderedPageBreak/>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652B6527" w14:textId="6FC987EF" w:rsidR="00B15100" w:rsidRPr="001E49FD" w:rsidRDefault="00B15100"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1E49FD">
        <w:rPr>
          <w:rFonts w:ascii="Times New Roman" w:eastAsia="Arial Narrow" w:hAnsi="Times New Roman"/>
          <w:bCs/>
          <w:sz w:val="20"/>
          <w:szCs w:val="20"/>
        </w:rPr>
        <w:t>che pertanto, sulla base della stima effettuata, l’indicazione del corrispettivo contrattuale proposto e del conseguente ribasso è remunerativo per l’impresa, tenendo conto di tutte le condizioni necessarie per l’esecuzione de</w:t>
      </w:r>
      <w:r w:rsidR="001E49FD" w:rsidRPr="001E49FD">
        <w:rPr>
          <w:rFonts w:ascii="Times New Roman" w:eastAsia="Arial Narrow" w:hAnsi="Times New Roman"/>
          <w:bCs/>
          <w:sz w:val="20"/>
          <w:szCs w:val="20"/>
        </w:rPr>
        <w:t>lla fornitura</w:t>
      </w:r>
      <w:r w:rsidRPr="001E49FD">
        <w:rPr>
          <w:rFonts w:ascii="Times New Roman" w:eastAsia="Arial Narrow" w:hAnsi="Times New Roman"/>
          <w:bCs/>
          <w:sz w:val="20"/>
          <w:szCs w:val="20"/>
        </w:rPr>
        <w:t xml:space="preserve">, con riferimento </w:t>
      </w:r>
      <w:r w:rsidR="001E49FD" w:rsidRPr="001E49FD">
        <w:rPr>
          <w:rFonts w:ascii="Times New Roman" w:eastAsia="Arial Narrow" w:hAnsi="Times New Roman"/>
          <w:bCs/>
          <w:sz w:val="20"/>
          <w:szCs w:val="20"/>
        </w:rPr>
        <w:t xml:space="preserve">anche </w:t>
      </w:r>
      <w:r w:rsidRPr="001E49FD">
        <w:rPr>
          <w:rFonts w:ascii="Times New Roman" w:eastAsia="Arial Narrow" w:hAnsi="Times New Roman"/>
          <w:bCs/>
          <w:sz w:val="20"/>
          <w:szCs w:val="20"/>
        </w:rPr>
        <w:t>al costo della manodopera e degli oneri aziendali di sicurezza;</w:t>
      </w:r>
    </w:p>
    <w:p w14:paraId="3E391CFA" w14:textId="78858368" w:rsidR="00795767" w:rsidRPr="001B4C4A" w:rsidRDefault="00B15100" w:rsidP="00322894">
      <w:pPr>
        <w:pStyle w:val="Paragrafoelenco"/>
        <w:numPr>
          <w:ilvl w:val="0"/>
          <w:numId w:val="17"/>
        </w:numPr>
        <w:spacing w:after="80" w:line="240" w:lineRule="auto"/>
        <w:ind w:hanging="578"/>
        <w:jc w:val="both"/>
        <w:rPr>
          <w:rFonts w:ascii="Times New Roman" w:eastAsia="Arial Narrow" w:hAnsi="Times New Roman"/>
          <w:bCs/>
          <w:sz w:val="20"/>
          <w:szCs w:val="20"/>
        </w:rPr>
      </w:pPr>
      <w:r w:rsidRPr="001E49FD">
        <w:rPr>
          <w:rFonts w:ascii="Times New Roman" w:eastAsia="Arial Narrow" w:hAnsi="Times New Roman"/>
          <w:bCs/>
          <w:sz w:val="20"/>
          <w:szCs w:val="20"/>
        </w:rPr>
        <w:t>di accettare espressamente che la stazione appaltante, qualora l’offerta presentata risulti aggiudicataria, verifichi l’attendibilità degli impegni assunti da questa impresa la stazione appaltante valutando la sostenibilità economica del</w:t>
      </w:r>
      <w:r w:rsidRPr="001B4C4A">
        <w:rPr>
          <w:rFonts w:ascii="Times New Roman" w:eastAsia="Arial Narrow" w:hAnsi="Times New Roman"/>
          <w:bCs/>
          <w:sz w:val="20"/>
          <w:szCs w:val="20"/>
        </w:rPr>
        <w:t xml:space="preserve"> preventivo anche in relazione alla tutela dei diritti inderogabili dei lavoratori, potendo operare anche ai sensi dell’articolo 110 del D. Lgs 36/2023</w:t>
      </w:r>
    </w:p>
    <w:p w14:paraId="4D64BDEC" w14:textId="77777777" w:rsidR="00C64BEB" w:rsidRPr="00C64BEB" w:rsidRDefault="00C64BEB" w:rsidP="00322894">
      <w:pPr>
        <w:pStyle w:val="Paragrafoelenco"/>
        <w:widowControl w:val="0"/>
        <w:numPr>
          <w:ilvl w:val="0"/>
          <w:numId w:val="17"/>
        </w:numPr>
        <w:spacing w:after="80" w:line="240" w:lineRule="auto"/>
        <w:ind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2CD6D509" w14:textId="77777777" w:rsidR="00C64BEB" w:rsidRPr="00C64BEB" w:rsidRDefault="00B07B63" w:rsidP="00322894">
      <w:pPr>
        <w:pStyle w:val="Paragrafoelenco"/>
        <w:widowControl w:val="0"/>
        <w:spacing w:after="80" w:line="240" w:lineRule="auto"/>
        <w:ind w:left="709"/>
        <w:rPr>
          <w:rFonts w:ascii="Times New Roman" w:hAnsi="Times New Roman"/>
          <w:bCs/>
          <w:color w:val="0000FF"/>
          <w:sz w:val="20"/>
          <w:szCs w:val="20"/>
          <w:u w:val="single"/>
        </w:rPr>
      </w:pPr>
      <w:hyperlink r:id="rId9" w:history="1">
        <w:r w:rsidR="00C64BEB" w:rsidRPr="00C64BEB">
          <w:rPr>
            <w:rStyle w:val="Collegamentoipertestuale"/>
            <w:rFonts w:ascii="Times New Roman" w:hAnsi="Times New Roman"/>
            <w:bCs/>
            <w:sz w:val="20"/>
            <w:szCs w:val="20"/>
          </w:rPr>
          <w:t>https://www.poliba.it/sites/default/files/codice_etico_e_di_comportamento_del_politecnico_di_bari_0.pdf</w:t>
        </w:r>
      </w:hyperlink>
    </w:p>
    <w:p w14:paraId="48B78CFD" w14:textId="77777777" w:rsidR="00C64BEB" w:rsidRPr="00A65C9E" w:rsidRDefault="00C64BEB" w:rsidP="00322894">
      <w:pPr>
        <w:numPr>
          <w:ilvl w:val="0"/>
          <w:numId w:val="17"/>
        </w:numPr>
        <w:spacing w:after="80" w:line="240" w:lineRule="auto"/>
        <w:ind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essere consapevole che la violazione degli obblighi derivanti dal Codice Etico e di Comportamento, accertata </w:t>
      </w:r>
      <w:r w:rsidRPr="00A65C9E">
        <w:rPr>
          <w:rFonts w:ascii="Times New Roman" w:hAnsi="Times New Roman" w:cs="Times New Roman"/>
          <w:sz w:val="20"/>
          <w:szCs w:val="20"/>
        </w:rPr>
        <w:t>dall’Autorità disciplinare competente, dà luogo alla risoluzione del rapporto nonché a responsabilità disciplinare;</w:t>
      </w:r>
    </w:p>
    <w:p w14:paraId="44A8B421" w14:textId="77777777" w:rsidR="00C64BEB" w:rsidRPr="00A65C9E" w:rsidRDefault="00C64BEB" w:rsidP="00322894">
      <w:pPr>
        <w:numPr>
          <w:ilvl w:val="0"/>
          <w:numId w:val="17"/>
        </w:numPr>
        <w:spacing w:after="80" w:line="240" w:lineRule="auto"/>
        <w:ind w:hanging="578"/>
        <w:jc w:val="both"/>
        <w:rPr>
          <w:rFonts w:ascii="Times New Roman" w:hAnsi="Times New Roman" w:cs="Times New Roman"/>
          <w:sz w:val="20"/>
          <w:szCs w:val="20"/>
        </w:rPr>
      </w:pPr>
      <w:r w:rsidRPr="00A65C9E">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1713373F" w14:textId="77777777" w:rsidR="00C64BEB" w:rsidRPr="00741288" w:rsidRDefault="00C64BEB" w:rsidP="00322894">
      <w:pPr>
        <w:numPr>
          <w:ilvl w:val="0"/>
          <w:numId w:val="17"/>
        </w:numPr>
        <w:spacing w:after="80" w:line="240" w:lineRule="auto"/>
        <w:ind w:hanging="578"/>
        <w:jc w:val="both"/>
        <w:rPr>
          <w:rFonts w:ascii="Times New Roman" w:hAnsi="Times New Roman" w:cs="Times New Roman"/>
          <w:sz w:val="20"/>
          <w:szCs w:val="20"/>
        </w:rPr>
      </w:pPr>
      <w:r w:rsidRPr="00741288">
        <w:rPr>
          <w:rFonts w:ascii="Times New Roman" w:hAnsi="Times New Roman" w:cs="Times New Roman"/>
          <w:sz w:val="20"/>
          <w:szCs w:val="20"/>
        </w:rPr>
        <w:t>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D.Lgs. 50/2016. I dati potranno essere comunicati ad altri concorrenti che facciano richiesta di accesso agli atti, nei limiti consentiti dalla Legge n. 241/1990;</w:t>
      </w:r>
    </w:p>
    <w:p w14:paraId="573B3CE2" w14:textId="77777777" w:rsidR="00C64BEB" w:rsidRPr="00C64BEB" w:rsidRDefault="00C64BEB" w:rsidP="00322894">
      <w:pPr>
        <w:pStyle w:val="Paragrafoelenco"/>
        <w:numPr>
          <w:ilvl w:val="0"/>
          <w:numId w:val="17"/>
        </w:numPr>
        <w:suppressAutoHyphens/>
        <w:autoSpaceDE w:val="0"/>
        <w:autoSpaceDN w:val="0"/>
        <w:adjustRightInd w:val="0"/>
        <w:spacing w:after="80" w:line="240" w:lineRule="auto"/>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322894">
      <w:pPr>
        <w:pStyle w:val="Paragrafoelenco"/>
        <w:numPr>
          <w:ilvl w:val="0"/>
          <w:numId w:val="18"/>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322894">
      <w:pPr>
        <w:pStyle w:val="Paragrafoelenco"/>
        <w:numPr>
          <w:ilvl w:val="0"/>
          <w:numId w:val="18"/>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03EFF04F" w14:textId="77777777" w:rsidR="00C64BEB" w:rsidRPr="00C64BEB" w:rsidRDefault="00C64BEB" w:rsidP="00322894">
      <w:pPr>
        <w:pStyle w:val="Paragrafoelenco"/>
        <w:numPr>
          <w:ilvl w:val="0"/>
          <w:numId w:val="18"/>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65B9433D" w14:textId="471D34D9" w:rsidR="00C64BEB" w:rsidRPr="00881C7F" w:rsidRDefault="00C64BEB" w:rsidP="00322894">
      <w:pPr>
        <w:pStyle w:val="Paragrafoelenco"/>
        <w:numPr>
          <w:ilvl w:val="0"/>
          <w:numId w:val="18"/>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0F556530" w14:textId="77777777" w:rsidR="00C64BEB" w:rsidRPr="00C64BEB" w:rsidRDefault="00C64BEB" w:rsidP="00322894">
      <w:pPr>
        <w:pStyle w:val="Paragrafoelenco"/>
        <w:numPr>
          <w:ilvl w:val="0"/>
          <w:numId w:val="17"/>
        </w:numPr>
        <w:suppressAutoHyphens/>
        <w:autoSpaceDE w:val="0"/>
        <w:autoSpaceDN w:val="0"/>
        <w:adjustRightInd w:val="0"/>
        <w:spacing w:after="80" w:line="240" w:lineRule="auto"/>
        <w:ind w:hanging="578"/>
        <w:jc w:val="both"/>
        <w:rPr>
          <w:rFonts w:ascii="Times New Roman" w:hAnsi="Times New Roman"/>
          <w:sz w:val="20"/>
          <w:szCs w:val="20"/>
        </w:rPr>
      </w:pPr>
      <w:r w:rsidRPr="00C64BEB">
        <w:rPr>
          <w:rFonts w:ascii="Times New Roman" w:hAnsi="Times New Roman"/>
          <w:sz w:val="20"/>
          <w:szCs w:val="20"/>
        </w:rPr>
        <w:t>di essere consapevole che:</w:t>
      </w:r>
    </w:p>
    <w:p w14:paraId="5A1796BC" w14:textId="77777777" w:rsidR="00C64BEB" w:rsidRPr="00C64BEB" w:rsidRDefault="00C64BEB" w:rsidP="00322894">
      <w:pPr>
        <w:pStyle w:val="Paragrafoelenco"/>
        <w:numPr>
          <w:ilvl w:val="0"/>
          <w:numId w:val="19"/>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322894">
      <w:pPr>
        <w:pStyle w:val="Paragrafoelenco"/>
        <w:numPr>
          <w:ilvl w:val="0"/>
          <w:numId w:val="19"/>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322894">
      <w:pPr>
        <w:pStyle w:val="Paragrafoelenco"/>
        <w:numPr>
          <w:ilvl w:val="0"/>
          <w:numId w:val="19"/>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Pr="00C64BEB" w:rsidRDefault="00C64BEB" w:rsidP="00322894">
      <w:pPr>
        <w:pStyle w:val="Paragrafoelenco"/>
        <w:numPr>
          <w:ilvl w:val="0"/>
          <w:numId w:val="19"/>
        </w:numPr>
        <w:suppressAutoHyphens/>
        <w:autoSpaceDE w:val="0"/>
        <w:autoSpaceDN w:val="0"/>
        <w:adjustRightInd w:val="0"/>
        <w:spacing w:after="80" w:line="240" w:lineRule="auto"/>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161019CC" w14:textId="77777777" w:rsidR="00C64BEB" w:rsidRPr="00C64BEB" w:rsidRDefault="00C64BEB" w:rsidP="00322894">
      <w:pPr>
        <w:tabs>
          <w:tab w:val="left" w:pos="0"/>
          <w:tab w:val="left" w:pos="284"/>
        </w:tabs>
        <w:suppressAutoHyphens/>
        <w:spacing w:after="80" w:line="240" w:lineRule="auto"/>
        <w:jc w:val="both"/>
        <w:rPr>
          <w:rFonts w:ascii="Times New Roman" w:hAnsi="Times New Roman" w:cs="Times New Roman"/>
          <w:sz w:val="20"/>
          <w:szCs w:val="20"/>
        </w:rPr>
      </w:pPr>
    </w:p>
    <w:p w14:paraId="02BA769D" w14:textId="77777777" w:rsidR="00C64BEB" w:rsidRPr="00C64BEB" w:rsidRDefault="00C64BEB" w:rsidP="00322894">
      <w:pPr>
        <w:autoSpaceDE w:val="0"/>
        <w:autoSpaceDN w:val="0"/>
        <w:adjustRightInd w:val="0"/>
        <w:spacing w:after="80" w:line="240" w:lineRule="auto"/>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2DCF1DC2" w14:textId="77777777" w:rsidR="00C64BEB" w:rsidRPr="00C64BEB" w:rsidRDefault="00C64BEB" w:rsidP="00322894">
      <w:pPr>
        <w:autoSpaceDE w:val="0"/>
        <w:autoSpaceDN w:val="0"/>
        <w:adjustRightInd w:val="0"/>
        <w:spacing w:after="80" w:line="240" w:lineRule="auto"/>
        <w:jc w:val="both"/>
        <w:rPr>
          <w:rFonts w:ascii="Times New Roman" w:hAnsi="Times New Roman" w:cs="Times New Roman"/>
          <w:bCs/>
          <w:sz w:val="20"/>
          <w:szCs w:val="20"/>
        </w:rPr>
      </w:pPr>
    </w:p>
    <w:p w14:paraId="7DB5735D" w14:textId="77777777" w:rsidR="00C64BEB" w:rsidRPr="00C64BEB" w:rsidRDefault="00C64BEB" w:rsidP="00322894">
      <w:pPr>
        <w:autoSpaceDE w:val="0"/>
        <w:autoSpaceDN w:val="0"/>
        <w:adjustRightInd w:val="0"/>
        <w:spacing w:after="80" w:line="240" w:lineRule="auto"/>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322894">
      <w:pPr>
        <w:autoSpaceDE w:val="0"/>
        <w:autoSpaceDN w:val="0"/>
        <w:adjustRightInd w:val="0"/>
        <w:spacing w:after="80" w:line="240" w:lineRule="auto"/>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322894">
      <w:pPr>
        <w:spacing w:after="80" w:line="240" w:lineRule="auto"/>
        <w:ind w:left="4111" w:firstLine="708"/>
        <w:jc w:val="center"/>
        <w:rPr>
          <w:rFonts w:ascii="Times New Roman" w:hAnsi="Times New Roman" w:cs="Times New Roman"/>
          <w:sz w:val="20"/>
          <w:szCs w:val="20"/>
        </w:rPr>
      </w:pPr>
    </w:p>
    <w:p w14:paraId="742C416C" w14:textId="6EE35649" w:rsidR="00C64BEB" w:rsidRDefault="00C64BEB" w:rsidP="00322894">
      <w:pPr>
        <w:spacing w:after="80" w:line="240" w:lineRule="auto"/>
        <w:ind w:left="4111" w:firstLine="708"/>
        <w:jc w:val="center"/>
        <w:rPr>
          <w:rFonts w:ascii="Times New Roman" w:hAnsi="Times New Roman" w:cs="Times New Roman"/>
          <w:sz w:val="20"/>
          <w:szCs w:val="20"/>
        </w:rPr>
      </w:pPr>
    </w:p>
    <w:p w14:paraId="184BA789" w14:textId="77777777" w:rsidR="00BC4BC7" w:rsidRDefault="00BC4BC7" w:rsidP="00322894">
      <w:pPr>
        <w:spacing w:after="80" w:line="240" w:lineRule="auto"/>
        <w:ind w:left="4111" w:firstLine="708"/>
        <w:jc w:val="center"/>
        <w:rPr>
          <w:rFonts w:ascii="Times New Roman" w:hAnsi="Times New Roman" w:cs="Times New Roman"/>
          <w:sz w:val="20"/>
          <w:szCs w:val="20"/>
        </w:rPr>
      </w:pPr>
    </w:p>
    <w:p w14:paraId="3D4323BE" w14:textId="5A439CCD" w:rsidR="00F34E3B" w:rsidRPr="00C64BEB" w:rsidRDefault="00C64BEB" w:rsidP="00322894">
      <w:pPr>
        <w:spacing w:after="80" w:line="240" w:lineRule="auto"/>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122F01">
      <w:headerReference w:type="default" r:id="rId10"/>
      <w:footerReference w:type="default" r:id="rId11"/>
      <w:pgSz w:w="11906" w:h="16838"/>
      <w:pgMar w:top="1782" w:right="1134" w:bottom="141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EF89" w14:textId="77777777" w:rsidR="00B07B63" w:rsidRDefault="00B07B63" w:rsidP="005F62C8">
      <w:pPr>
        <w:spacing w:after="0" w:line="240" w:lineRule="auto"/>
      </w:pPr>
      <w:r>
        <w:separator/>
      </w:r>
    </w:p>
  </w:endnote>
  <w:endnote w:type="continuationSeparator" w:id="0">
    <w:p w14:paraId="294002B0" w14:textId="77777777" w:rsidR="00B07B63" w:rsidRDefault="00B07B63" w:rsidP="005F62C8">
      <w:pPr>
        <w:spacing w:after="0" w:line="240" w:lineRule="auto"/>
      </w:pPr>
      <w:r>
        <w:continuationSeparator/>
      </w:r>
    </w:p>
    <w:p w14:paraId="17B3E6BE" w14:textId="77777777" w:rsidR="00B07B63" w:rsidRDefault="00B07B63"/>
    <w:p w14:paraId="6BA7C177" w14:textId="77777777" w:rsidR="00B07B63" w:rsidRDefault="00B07B63">
      <w:pPr>
        <w:spacing w:after="0" w:line="240" w:lineRule="auto"/>
      </w:pPr>
    </w:p>
    <w:p w14:paraId="1DB5E626" w14:textId="77777777" w:rsidR="00B07B63" w:rsidRDefault="00B07B63"/>
    <w:p w14:paraId="664AF347" w14:textId="77777777" w:rsidR="00B07B63" w:rsidRDefault="00B07B63">
      <w:pPr>
        <w:pStyle w:val="Intestazione"/>
      </w:pPr>
    </w:p>
    <w:p w14:paraId="6463E2D4" w14:textId="77777777" w:rsidR="00B07B63" w:rsidRDefault="00B07B63"/>
    <w:p w14:paraId="6701B867" w14:textId="77777777" w:rsidR="00B07B63" w:rsidRPr="005F62C8" w:rsidRDefault="00B07B63" w:rsidP="005F62C8">
      <w:pPr>
        <w:pStyle w:val="Intestazione"/>
        <w:jc w:val="right"/>
        <w:rPr>
          <w:rFonts w:ascii="Times New Roman" w:hAnsi="Times New Roman" w:cs="Times New Roman"/>
          <w:b/>
          <w:i/>
          <w:sz w:val="18"/>
          <w:szCs w:val="18"/>
        </w:rPr>
      </w:pPr>
    </w:p>
    <w:p w14:paraId="480C3C02" w14:textId="77777777" w:rsidR="00B07B63" w:rsidRDefault="00B07B63"/>
    <w:p w14:paraId="1866E47B" w14:textId="77777777" w:rsidR="00B07B63" w:rsidRDefault="00B07B63">
      <w:pPr>
        <w:pStyle w:val="Pidipagina"/>
      </w:pPr>
    </w:p>
    <w:p w14:paraId="3E580EA9" w14:textId="77777777" w:rsidR="00B07B63" w:rsidRDefault="00B07B63"/>
    <w:sdt>
      <w:sdtPr>
        <w:id w:val="661897615"/>
        <w:docPartObj>
          <w:docPartGallery w:val="Page Numbers (Bottom of Page)"/>
          <w:docPartUnique/>
        </w:docPartObj>
      </w:sdtPr>
      <w:sdtContent>
        <w:p w14:paraId="53374A47" w14:textId="77777777" w:rsidR="00B07B63" w:rsidRDefault="00B07B63" w:rsidP="00EF2939">
          <w:pPr>
            <w:pStyle w:val="Pidipagina"/>
            <w:jc w:val="center"/>
          </w:pPr>
          <w:r>
            <w:fldChar w:fldCharType="begin"/>
          </w:r>
          <w:r>
            <w:instrText>PAGE   \* MERGEFORMAT</w:instrText>
          </w:r>
          <w:r>
            <w:fldChar w:fldCharType="separate"/>
          </w:r>
          <w:r>
            <w:rPr>
              <w:noProof/>
            </w:rPr>
            <w:t>3</w:t>
          </w:r>
          <w:r>
            <w:fldChar w:fldCharType="end"/>
          </w:r>
          <w:r>
            <w:t xml:space="preserve"> [</w:t>
          </w:r>
          <w:fldSimple w:instr=" NUMPAGES   \* MERGEFORMAT ">
            <w:r>
              <w:rPr>
                <w:noProof/>
              </w:rPr>
              <w:t>4</w:t>
            </w:r>
          </w:fldSimple>
          <w:r>
            <w:t>]</w:t>
          </w:r>
        </w:p>
      </w:sdtContent>
    </w:sdt>
  </w:endnote>
  <w:endnote w:type="continuationNotice" w:id="1">
    <w:p w14:paraId="4C7A84B5" w14:textId="77777777" w:rsidR="00B07B63" w:rsidRDefault="00B07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A262287" w14:textId="77777777" w:rsidR="00F3595C" w:rsidRDefault="00F3595C" w:rsidP="00D81EF4">
        <w:pPr>
          <w:pStyle w:val="Pidipagina"/>
          <w:jc w:val="center"/>
        </w:pPr>
      </w:p>
      <w:p w14:paraId="7BBA8962" w14:textId="77777777" w:rsidR="00F3595C" w:rsidRDefault="00F3595C" w:rsidP="00D81EF4">
        <w:pPr>
          <w:pStyle w:val="Pidipagina"/>
          <w:jc w:val="center"/>
        </w:pPr>
      </w:p>
      <w:p w14:paraId="1770B345" w14:textId="38738FE1"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CDE5" w14:textId="77777777" w:rsidR="00B07B63" w:rsidRDefault="00B07B63" w:rsidP="005F62C8">
      <w:pPr>
        <w:spacing w:after="0" w:line="240" w:lineRule="auto"/>
      </w:pPr>
      <w:r>
        <w:separator/>
      </w:r>
    </w:p>
  </w:footnote>
  <w:footnote w:type="continuationSeparator" w:id="0">
    <w:p w14:paraId="3B1D2DE7" w14:textId="77777777" w:rsidR="00B07B63" w:rsidRDefault="00B07B63" w:rsidP="005F62C8">
      <w:pPr>
        <w:spacing w:after="0" w:line="240" w:lineRule="auto"/>
      </w:pPr>
      <w:r>
        <w:continuationSeparator/>
      </w:r>
    </w:p>
  </w:footnote>
  <w:footnote w:type="continuationNotice" w:id="1">
    <w:p w14:paraId="0B8D12AC" w14:textId="77777777" w:rsidR="00B07B63" w:rsidRDefault="00B07B63">
      <w:pPr>
        <w:spacing w:after="0" w:line="240" w:lineRule="auto"/>
      </w:pPr>
    </w:p>
  </w:footnote>
  <w:footnote w:id="2">
    <w:p w14:paraId="46F722C2" w14:textId="172043D5" w:rsidR="00527857" w:rsidRPr="00A040B9" w:rsidRDefault="00527857" w:rsidP="00322894">
      <w:pPr>
        <w:pStyle w:val="Testonotaapidipagina"/>
        <w:spacing w:after="60"/>
        <w:jc w:val="both"/>
        <w:rPr>
          <w:rFonts w:ascii="Times New Roman" w:hAnsi="Times New Roman" w:cs="Times New Roman"/>
          <w:szCs w:val="18"/>
        </w:rPr>
      </w:pPr>
      <w:r w:rsidRPr="00A040B9">
        <w:rPr>
          <w:rStyle w:val="Rimandonotaapidipagina"/>
          <w:rFonts w:ascii="Times New Roman" w:hAnsi="Times New Roman" w:cs="Times New Roman"/>
          <w:szCs w:val="18"/>
        </w:rPr>
        <w:footnoteRef/>
      </w:r>
      <w:r w:rsidRPr="00A040B9">
        <w:rPr>
          <w:rFonts w:ascii="Times New Roman" w:hAnsi="Times New Roman" w:cs="Times New Roman"/>
          <w:szCs w:val="18"/>
        </w:rPr>
        <w:t xml:space="preserve"> </w:t>
      </w:r>
      <w:r w:rsidR="00322894">
        <w:rPr>
          <w:rFonts w:ascii="Times New Roman" w:hAnsi="Times New Roman" w:cs="Times New Roman"/>
          <w:szCs w:val="18"/>
        </w:rPr>
        <w:t xml:space="preserve">vedasi </w:t>
      </w:r>
      <w:r w:rsidRPr="00A040B9">
        <w:rPr>
          <w:rFonts w:ascii="Times New Roman" w:hAnsi="Times New Roman" w:cs="Times New Roman"/>
          <w:szCs w:val="18"/>
        </w:rPr>
        <w:t>art.</w:t>
      </w:r>
      <w:r w:rsidR="00242E7C" w:rsidRPr="00A040B9">
        <w:rPr>
          <w:rFonts w:ascii="Times New Roman" w:hAnsi="Times New Roman" w:cs="Times New Roman"/>
          <w:szCs w:val="18"/>
        </w:rPr>
        <w:t xml:space="preserve"> 94, comma 7 del D.Lgs. 36/2023</w:t>
      </w:r>
    </w:p>
  </w:footnote>
  <w:footnote w:id="3">
    <w:p w14:paraId="098B05F0" w14:textId="2A54ED4C" w:rsidR="0079177B" w:rsidRDefault="0079177B" w:rsidP="00322894">
      <w:pPr>
        <w:pStyle w:val="Testonotaapidipagina"/>
        <w:spacing w:after="60"/>
        <w:jc w:val="both"/>
      </w:pPr>
      <w:r w:rsidRPr="00A040B9">
        <w:rPr>
          <w:rStyle w:val="Rimandonotaapidipagina"/>
          <w:rFonts w:ascii="Times New Roman" w:hAnsi="Times New Roman" w:cs="Times New Roman"/>
          <w:szCs w:val="18"/>
        </w:rPr>
        <w:footnoteRef/>
      </w:r>
      <w:r w:rsidRPr="00A040B9">
        <w:rPr>
          <w:rFonts w:ascii="Times New Roman" w:hAnsi="Times New Roman" w:cs="Times New Roman"/>
          <w:szCs w:val="18"/>
        </w:rPr>
        <w:t xml:space="preserve"> </w:t>
      </w:r>
      <w:r w:rsidR="00322894">
        <w:rPr>
          <w:rFonts w:ascii="Times New Roman" w:hAnsi="Times New Roman" w:cs="Times New Roman"/>
          <w:szCs w:val="18"/>
        </w:rPr>
        <w:t>vedasi</w:t>
      </w:r>
      <w:r w:rsidR="00322894" w:rsidRPr="00A040B9">
        <w:rPr>
          <w:rFonts w:ascii="Times New Roman" w:hAnsi="Times New Roman" w:cs="Times New Roman"/>
          <w:szCs w:val="18"/>
        </w:rPr>
        <w:t xml:space="preserve"> </w:t>
      </w:r>
      <w:r w:rsidRPr="00A040B9">
        <w:rPr>
          <w:rFonts w:ascii="Times New Roman" w:hAnsi="Times New Roman" w:cs="Times New Roman"/>
          <w:szCs w:val="18"/>
        </w:rPr>
        <w:t xml:space="preserve">art. 94, comma </w:t>
      </w:r>
      <w:r w:rsidR="00BC5F3F" w:rsidRPr="00A040B9">
        <w:rPr>
          <w:rFonts w:ascii="Times New Roman" w:hAnsi="Times New Roman" w:cs="Times New Roman"/>
          <w:szCs w:val="18"/>
        </w:rPr>
        <w:t>4</w:t>
      </w:r>
      <w:r w:rsidRPr="00A040B9">
        <w:rPr>
          <w:rFonts w:ascii="Times New Roman" w:hAnsi="Times New Roman" w:cs="Times New Roman"/>
          <w:szCs w:val="18"/>
        </w:rPr>
        <w:t xml:space="preserve"> del D.Lgs. 36/2023</w:t>
      </w:r>
    </w:p>
  </w:footnote>
  <w:footnote w:id="4">
    <w:p w14:paraId="12C9DDA0" w14:textId="229ADE75" w:rsidR="00464B56" w:rsidRPr="00D229F5" w:rsidRDefault="00464B56" w:rsidP="00322894">
      <w:pPr>
        <w:pStyle w:val="Testonotaapidipagina"/>
        <w:spacing w:after="60"/>
        <w:jc w:val="both"/>
        <w:rPr>
          <w:rFonts w:ascii="Times New Roman" w:hAnsi="Times New Roman" w:cs="Times New Roman"/>
          <w:i/>
          <w:iCs/>
          <w:szCs w:val="18"/>
        </w:rPr>
      </w:pPr>
      <w:r w:rsidRPr="00A040B9">
        <w:rPr>
          <w:rStyle w:val="Rimandonotaapidipagina"/>
          <w:rFonts w:ascii="Times New Roman" w:hAnsi="Times New Roman" w:cs="Times New Roman"/>
          <w:szCs w:val="18"/>
        </w:rPr>
        <w:footnoteRef/>
      </w:r>
      <w:r w:rsidRPr="00A040B9">
        <w:rPr>
          <w:rFonts w:ascii="Times New Roman" w:hAnsi="Times New Roman" w:cs="Times New Roman"/>
          <w:szCs w:val="18"/>
        </w:rPr>
        <w:t xml:space="preserve"> </w:t>
      </w:r>
      <w:r w:rsidR="00322894">
        <w:rPr>
          <w:rFonts w:ascii="Times New Roman" w:hAnsi="Times New Roman" w:cs="Times New Roman"/>
          <w:szCs w:val="18"/>
        </w:rPr>
        <w:t>vedasi</w:t>
      </w:r>
      <w:r w:rsidR="00322894" w:rsidRPr="00A040B9">
        <w:rPr>
          <w:rFonts w:ascii="Times New Roman" w:hAnsi="Times New Roman" w:cs="Times New Roman"/>
          <w:szCs w:val="18"/>
        </w:rPr>
        <w:t xml:space="preserve"> </w:t>
      </w:r>
      <w:r w:rsidRPr="00A040B9">
        <w:rPr>
          <w:rFonts w:ascii="Times New Roman" w:hAnsi="Times New Roman" w:cs="Times New Roman"/>
          <w:szCs w:val="18"/>
        </w:rPr>
        <w:t>art. 9</w:t>
      </w:r>
      <w:r w:rsidR="00D229F5">
        <w:rPr>
          <w:rFonts w:ascii="Times New Roman" w:hAnsi="Times New Roman" w:cs="Times New Roman"/>
          <w:szCs w:val="18"/>
        </w:rPr>
        <w:t>6</w:t>
      </w:r>
      <w:r w:rsidRPr="00A040B9">
        <w:rPr>
          <w:rFonts w:ascii="Times New Roman" w:hAnsi="Times New Roman" w:cs="Times New Roman"/>
          <w:szCs w:val="18"/>
        </w:rPr>
        <w:t xml:space="preserve">, comma </w:t>
      </w:r>
      <w:r w:rsidR="00D229F5">
        <w:rPr>
          <w:rFonts w:ascii="Times New Roman" w:hAnsi="Times New Roman" w:cs="Times New Roman"/>
          <w:szCs w:val="18"/>
        </w:rPr>
        <w:t>10</w:t>
      </w:r>
      <w:r w:rsidRPr="00A040B9">
        <w:rPr>
          <w:rFonts w:ascii="Times New Roman" w:hAnsi="Times New Roman" w:cs="Times New Roman"/>
          <w:szCs w:val="18"/>
        </w:rPr>
        <w:t xml:space="preserve"> del D.Lgs. 36/2023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5D9B" w14:textId="073F05EE" w:rsidR="00F30798" w:rsidRPr="000D555A" w:rsidRDefault="00122F01" w:rsidP="000D555A">
    <w:pPr>
      <w:pStyle w:val="Intestazione"/>
      <w:jc w:val="both"/>
      <w:rPr>
        <w:rFonts w:ascii="Times New Roman" w:hAnsi="Times New Roman" w:cs="Times New Roman"/>
        <w:i/>
        <w:iCs/>
        <w:color w:val="0070C0"/>
        <w:sz w:val="20"/>
        <w:szCs w:val="20"/>
      </w:rPr>
    </w:pPr>
    <w:r>
      <w:rPr>
        <w:noProof/>
      </w:rPr>
      <w:drawing>
        <wp:anchor distT="0" distB="0" distL="114300" distR="114300" simplePos="0" relativeHeight="251659264" behindDoc="0" locked="0" layoutInCell="1" allowOverlap="1" wp14:anchorId="3ABEEDC9" wp14:editId="4AF99E7E">
          <wp:simplePos x="0" y="0"/>
          <wp:positionH relativeFrom="page">
            <wp:posOffset>-10835</wp:posOffset>
          </wp:positionH>
          <wp:positionV relativeFrom="paragraph">
            <wp:posOffset>20563</wp:posOffset>
          </wp:positionV>
          <wp:extent cx="7554691" cy="572494"/>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691" cy="572494"/>
                  </a:xfrm>
                  <a:prstGeom prst="rect">
                    <a:avLst/>
                  </a:prstGeom>
                </pic:spPr>
              </pic:pic>
            </a:graphicData>
          </a:graphic>
          <wp14:sizeRelH relativeFrom="margin">
            <wp14:pctWidth>0</wp14:pctWidth>
          </wp14:sizeRelH>
          <wp14:sizeRelV relativeFrom="margin">
            <wp14:pctHeight>0</wp14:pctHeight>
          </wp14:sizeRelV>
        </wp:anchor>
      </w:drawing>
    </w:r>
  </w:p>
  <w:p w14:paraId="6F7DA86A" w14:textId="21E3DBFE" w:rsidR="002C7675" w:rsidRPr="002C7675" w:rsidRDefault="002C7675" w:rsidP="002C7675">
    <w:pPr>
      <w:pStyle w:val="Intestazione"/>
      <w:jc w:val="both"/>
      <w:rPr>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CF3F79"/>
    <w:multiLevelType w:val="hybridMultilevel"/>
    <w:tmpl w:val="99747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BD63925"/>
    <w:multiLevelType w:val="hybridMultilevel"/>
    <w:tmpl w:val="7152D2EE"/>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9033138"/>
    <w:multiLevelType w:val="hybridMultilevel"/>
    <w:tmpl w:val="D0225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8" w15:restartNumberingAfterBreak="0">
    <w:nsid w:val="24494845"/>
    <w:multiLevelType w:val="hybridMultilevel"/>
    <w:tmpl w:val="C84A444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2"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DF6BBC"/>
    <w:multiLevelType w:val="multilevel"/>
    <w:tmpl w:val="B8C4B6CA"/>
    <w:lvl w:ilvl="0">
      <w:start w:val="1"/>
      <w:numFmt w:val="decimal"/>
      <w:pStyle w:val="Numbering1dichiarazioni"/>
      <w:lvlText w:val="%1)"/>
      <w:lvlJc w:val="left"/>
      <w:pPr>
        <w:ind w:left="397" w:hanging="397"/>
      </w:pPr>
      <w:rPr>
        <w:rFonts w:hint="default"/>
      </w:rPr>
    </w:lvl>
    <w:lvl w:ilvl="1">
      <w:start w:val="1"/>
      <w:numFmt w:val="lowerLetter"/>
      <w:lvlText w:val="%1.%2)"/>
      <w:lvlJc w:val="left"/>
      <w:pPr>
        <w:ind w:left="510"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36DE170B"/>
    <w:multiLevelType w:val="hybridMultilevel"/>
    <w:tmpl w:val="DCA8DB9A"/>
    <w:lvl w:ilvl="0" w:tplc="F24CF730">
      <w:start w:val="14"/>
      <w:numFmt w:val="bullet"/>
      <w:lvlText w:val=""/>
      <w:lvlJc w:val="left"/>
      <w:pPr>
        <w:ind w:left="786" w:hanging="360"/>
      </w:pPr>
      <w:rPr>
        <w:rFonts w:ascii="Wingdings" w:eastAsia="Times New Roman" w:hAnsi="Wingdings"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8" w15:restartNumberingAfterBreak="0">
    <w:nsid w:val="3E481CCB"/>
    <w:multiLevelType w:val="hybridMultilevel"/>
    <w:tmpl w:val="9E6C12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B0257A"/>
    <w:multiLevelType w:val="hybridMultilevel"/>
    <w:tmpl w:val="292865B2"/>
    <w:lvl w:ilvl="0" w:tplc="C0980CE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21"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EE69AD"/>
    <w:multiLevelType w:val="multilevel"/>
    <w:tmpl w:val="AEF67E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B64336"/>
    <w:multiLevelType w:val="hybridMultilevel"/>
    <w:tmpl w:val="7A8A6A4A"/>
    <w:lvl w:ilvl="0" w:tplc="DEE82EEC">
      <w:start w:val="330"/>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705943D4"/>
    <w:multiLevelType w:val="hybridMultilevel"/>
    <w:tmpl w:val="9B64EC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2E3D63"/>
    <w:multiLevelType w:val="hybridMultilevel"/>
    <w:tmpl w:val="68424D94"/>
    <w:lvl w:ilvl="0" w:tplc="DEE82EEC">
      <w:start w:val="330"/>
      <w:numFmt w:val="bullet"/>
      <w:lvlText w:val="-"/>
      <w:lvlJc w:val="left"/>
      <w:pPr>
        <w:ind w:left="1195" w:hanging="360"/>
      </w:pPr>
      <w:rPr>
        <w:rFonts w:ascii="Times New Roman" w:eastAsia="Calibri" w:hAnsi="Times New Roman" w:cs="Times New Roman" w:hint="default"/>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33"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6"/>
  </w:num>
  <w:num w:numId="3">
    <w:abstractNumId w:val="15"/>
  </w:num>
  <w:num w:numId="4">
    <w:abstractNumId w:val="17"/>
  </w:num>
  <w:num w:numId="5">
    <w:abstractNumId w:val="20"/>
  </w:num>
  <w:num w:numId="6">
    <w:abstractNumId w:val="21"/>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11"/>
  </w:num>
  <w:num w:numId="16">
    <w:abstractNumId w:val="24"/>
  </w:num>
  <w:num w:numId="17">
    <w:abstractNumId w:val="3"/>
  </w:num>
  <w:num w:numId="18">
    <w:abstractNumId w:val="33"/>
  </w:num>
  <w:num w:numId="19">
    <w:abstractNumId w:val="9"/>
  </w:num>
  <w:num w:numId="20">
    <w:abstractNumId w:val="8"/>
  </w:num>
  <w:num w:numId="21">
    <w:abstractNumId w:val="2"/>
  </w:num>
  <w:num w:numId="22">
    <w:abstractNumId w:val="30"/>
  </w:num>
  <w:num w:numId="23">
    <w:abstractNumId w:val="25"/>
  </w:num>
  <w:num w:numId="24">
    <w:abstractNumId w:val="23"/>
  </w:num>
  <w:num w:numId="25">
    <w:abstractNumId w:val="14"/>
  </w:num>
  <w:num w:numId="26">
    <w:abstractNumId w:val="13"/>
  </w:num>
  <w:num w:numId="27">
    <w:abstractNumId w:val="22"/>
  </w:num>
  <w:num w:numId="28">
    <w:abstractNumId w:val="5"/>
  </w:num>
  <w:num w:numId="29">
    <w:abstractNumId w:val="19"/>
  </w:num>
  <w:num w:numId="30">
    <w:abstractNumId w:val="18"/>
  </w:num>
  <w:num w:numId="31">
    <w:abstractNumId w:val="1"/>
  </w:num>
  <w:num w:numId="32">
    <w:abstractNumId w:val="31"/>
  </w:num>
  <w:num w:numId="33">
    <w:abstractNumId w:val="27"/>
  </w:num>
  <w:num w:numId="34">
    <w:abstractNumId w:val="28"/>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0852"/>
    <w:rsid w:val="00001D29"/>
    <w:rsid w:val="00004135"/>
    <w:rsid w:val="00006269"/>
    <w:rsid w:val="00007CA9"/>
    <w:rsid w:val="00011AA2"/>
    <w:rsid w:val="00014F4A"/>
    <w:rsid w:val="00015ACE"/>
    <w:rsid w:val="00017FD2"/>
    <w:rsid w:val="00021AAC"/>
    <w:rsid w:val="00023C2B"/>
    <w:rsid w:val="0002475B"/>
    <w:rsid w:val="00025D95"/>
    <w:rsid w:val="000273B3"/>
    <w:rsid w:val="000331D6"/>
    <w:rsid w:val="00034496"/>
    <w:rsid w:val="00037910"/>
    <w:rsid w:val="00037C01"/>
    <w:rsid w:val="000441CF"/>
    <w:rsid w:val="00047046"/>
    <w:rsid w:val="0004761A"/>
    <w:rsid w:val="00050870"/>
    <w:rsid w:val="00050BE3"/>
    <w:rsid w:val="00053155"/>
    <w:rsid w:val="00055281"/>
    <w:rsid w:val="00062A05"/>
    <w:rsid w:val="00062F3D"/>
    <w:rsid w:val="00063E9D"/>
    <w:rsid w:val="00064015"/>
    <w:rsid w:val="00070E7B"/>
    <w:rsid w:val="00073595"/>
    <w:rsid w:val="00073E45"/>
    <w:rsid w:val="00076031"/>
    <w:rsid w:val="000769AC"/>
    <w:rsid w:val="00076AC1"/>
    <w:rsid w:val="00080C74"/>
    <w:rsid w:val="00082A61"/>
    <w:rsid w:val="0008317B"/>
    <w:rsid w:val="00083A82"/>
    <w:rsid w:val="00085BB8"/>
    <w:rsid w:val="00087257"/>
    <w:rsid w:val="000925BC"/>
    <w:rsid w:val="00095C9B"/>
    <w:rsid w:val="00097A70"/>
    <w:rsid w:val="000A0737"/>
    <w:rsid w:val="000A115B"/>
    <w:rsid w:val="000A2ADD"/>
    <w:rsid w:val="000A53A4"/>
    <w:rsid w:val="000A6541"/>
    <w:rsid w:val="000B76AF"/>
    <w:rsid w:val="000C0E05"/>
    <w:rsid w:val="000C466C"/>
    <w:rsid w:val="000C64AC"/>
    <w:rsid w:val="000D0116"/>
    <w:rsid w:val="000D1844"/>
    <w:rsid w:val="000D1866"/>
    <w:rsid w:val="000D2673"/>
    <w:rsid w:val="000D3206"/>
    <w:rsid w:val="000D3AF1"/>
    <w:rsid w:val="000D555A"/>
    <w:rsid w:val="000D60DE"/>
    <w:rsid w:val="001019B3"/>
    <w:rsid w:val="00102498"/>
    <w:rsid w:val="00102928"/>
    <w:rsid w:val="00102A43"/>
    <w:rsid w:val="001073A1"/>
    <w:rsid w:val="00107C00"/>
    <w:rsid w:val="00110977"/>
    <w:rsid w:val="00111890"/>
    <w:rsid w:val="001119BC"/>
    <w:rsid w:val="00111A0F"/>
    <w:rsid w:val="00111E55"/>
    <w:rsid w:val="00115ACD"/>
    <w:rsid w:val="00115C01"/>
    <w:rsid w:val="00122F01"/>
    <w:rsid w:val="00124749"/>
    <w:rsid w:val="0012567B"/>
    <w:rsid w:val="00125DB1"/>
    <w:rsid w:val="0012671C"/>
    <w:rsid w:val="00131807"/>
    <w:rsid w:val="0013183E"/>
    <w:rsid w:val="00134030"/>
    <w:rsid w:val="00135028"/>
    <w:rsid w:val="0013548E"/>
    <w:rsid w:val="00137B7E"/>
    <w:rsid w:val="00137D56"/>
    <w:rsid w:val="00140283"/>
    <w:rsid w:val="00141496"/>
    <w:rsid w:val="001437AA"/>
    <w:rsid w:val="00143DA7"/>
    <w:rsid w:val="00145517"/>
    <w:rsid w:val="00150074"/>
    <w:rsid w:val="00151131"/>
    <w:rsid w:val="00152447"/>
    <w:rsid w:val="001534ED"/>
    <w:rsid w:val="001546F2"/>
    <w:rsid w:val="001626D0"/>
    <w:rsid w:val="00163123"/>
    <w:rsid w:val="00164115"/>
    <w:rsid w:val="001659AA"/>
    <w:rsid w:val="001733C5"/>
    <w:rsid w:val="00176003"/>
    <w:rsid w:val="001779F0"/>
    <w:rsid w:val="00177D64"/>
    <w:rsid w:val="00180825"/>
    <w:rsid w:val="00180869"/>
    <w:rsid w:val="00180F5D"/>
    <w:rsid w:val="00186A9D"/>
    <w:rsid w:val="00191864"/>
    <w:rsid w:val="001922CD"/>
    <w:rsid w:val="00196332"/>
    <w:rsid w:val="001A1945"/>
    <w:rsid w:val="001A1FF4"/>
    <w:rsid w:val="001A2CD4"/>
    <w:rsid w:val="001A6B0D"/>
    <w:rsid w:val="001A6D49"/>
    <w:rsid w:val="001A7740"/>
    <w:rsid w:val="001B157B"/>
    <w:rsid w:val="001B4C4A"/>
    <w:rsid w:val="001B6501"/>
    <w:rsid w:val="001B7E9B"/>
    <w:rsid w:val="001C046C"/>
    <w:rsid w:val="001C3F66"/>
    <w:rsid w:val="001C77E7"/>
    <w:rsid w:val="001D1252"/>
    <w:rsid w:val="001D62C1"/>
    <w:rsid w:val="001E0967"/>
    <w:rsid w:val="001E1071"/>
    <w:rsid w:val="001E4824"/>
    <w:rsid w:val="001E4952"/>
    <w:rsid w:val="001E49FD"/>
    <w:rsid w:val="001E6689"/>
    <w:rsid w:val="001F14F4"/>
    <w:rsid w:val="001F7A29"/>
    <w:rsid w:val="0020034E"/>
    <w:rsid w:val="00203EDA"/>
    <w:rsid w:val="002042EC"/>
    <w:rsid w:val="0020628A"/>
    <w:rsid w:val="00210A22"/>
    <w:rsid w:val="00212BE2"/>
    <w:rsid w:val="002139D0"/>
    <w:rsid w:val="00213D59"/>
    <w:rsid w:val="0022019C"/>
    <w:rsid w:val="002208EC"/>
    <w:rsid w:val="0022670A"/>
    <w:rsid w:val="00226ACA"/>
    <w:rsid w:val="00226EE7"/>
    <w:rsid w:val="00231809"/>
    <w:rsid w:val="002326C9"/>
    <w:rsid w:val="00236C90"/>
    <w:rsid w:val="002375EE"/>
    <w:rsid w:val="00237EF8"/>
    <w:rsid w:val="00237F41"/>
    <w:rsid w:val="00241B65"/>
    <w:rsid w:val="00242E7C"/>
    <w:rsid w:val="0024570A"/>
    <w:rsid w:val="00245C6C"/>
    <w:rsid w:val="002535AB"/>
    <w:rsid w:val="00253AB3"/>
    <w:rsid w:val="0026091D"/>
    <w:rsid w:val="00263E49"/>
    <w:rsid w:val="0026401D"/>
    <w:rsid w:val="00266C46"/>
    <w:rsid w:val="0027234B"/>
    <w:rsid w:val="00273A27"/>
    <w:rsid w:val="00273C53"/>
    <w:rsid w:val="00274B76"/>
    <w:rsid w:val="002820ED"/>
    <w:rsid w:val="002839E6"/>
    <w:rsid w:val="00284F0E"/>
    <w:rsid w:val="002858B5"/>
    <w:rsid w:val="0028705A"/>
    <w:rsid w:val="00291FD1"/>
    <w:rsid w:val="002A3647"/>
    <w:rsid w:val="002A52E0"/>
    <w:rsid w:val="002A5377"/>
    <w:rsid w:val="002B070A"/>
    <w:rsid w:val="002B23CE"/>
    <w:rsid w:val="002B5F50"/>
    <w:rsid w:val="002C0529"/>
    <w:rsid w:val="002C7675"/>
    <w:rsid w:val="002C7F0B"/>
    <w:rsid w:val="002D2A3E"/>
    <w:rsid w:val="002D3928"/>
    <w:rsid w:val="002D54D2"/>
    <w:rsid w:val="002E0982"/>
    <w:rsid w:val="002E0E7E"/>
    <w:rsid w:val="002E11E2"/>
    <w:rsid w:val="002E3DD9"/>
    <w:rsid w:val="002F0210"/>
    <w:rsid w:val="002F0F26"/>
    <w:rsid w:val="002F10CA"/>
    <w:rsid w:val="002F5D09"/>
    <w:rsid w:val="002F7DF5"/>
    <w:rsid w:val="00300C1B"/>
    <w:rsid w:val="00301297"/>
    <w:rsid w:val="00301611"/>
    <w:rsid w:val="00311C64"/>
    <w:rsid w:val="003138D7"/>
    <w:rsid w:val="00315B1D"/>
    <w:rsid w:val="00320209"/>
    <w:rsid w:val="00322894"/>
    <w:rsid w:val="00327749"/>
    <w:rsid w:val="00332641"/>
    <w:rsid w:val="00335B3E"/>
    <w:rsid w:val="00345500"/>
    <w:rsid w:val="00347499"/>
    <w:rsid w:val="00350484"/>
    <w:rsid w:val="00352187"/>
    <w:rsid w:val="00355889"/>
    <w:rsid w:val="003563FF"/>
    <w:rsid w:val="00362FAC"/>
    <w:rsid w:val="0036502C"/>
    <w:rsid w:val="00371120"/>
    <w:rsid w:val="00374259"/>
    <w:rsid w:val="00381A0B"/>
    <w:rsid w:val="00382B0C"/>
    <w:rsid w:val="00385558"/>
    <w:rsid w:val="00385EC1"/>
    <w:rsid w:val="00387A3D"/>
    <w:rsid w:val="003913E1"/>
    <w:rsid w:val="00394292"/>
    <w:rsid w:val="00394307"/>
    <w:rsid w:val="003960C4"/>
    <w:rsid w:val="00396429"/>
    <w:rsid w:val="003975BF"/>
    <w:rsid w:val="003A0182"/>
    <w:rsid w:val="003A03C0"/>
    <w:rsid w:val="003A0938"/>
    <w:rsid w:val="003A11FE"/>
    <w:rsid w:val="003A7B4E"/>
    <w:rsid w:val="003B005C"/>
    <w:rsid w:val="003B074E"/>
    <w:rsid w:val="003B0E40"/>
    <w:rsid w:val="003B1CAE"/>
    <w:rsid w:val="003B23EC"/>
    <w:rsid w:val="003B3D22"/>
    <w:rsid w:val="003B6272"/>
    <w:rsid w:val="003B7BF1"/>
    <w:rsid w:val="003C0298"/>
    <w:rsid w:val="003C0A31"/>
    <w:rsid w:val="003C40EC"/>
    <w:rsid w:val="003C6D61"/>
    <w:rsid w:val="003C7316"/>
    <w:rsid w:val="003D039C"/>
    <w:rsid w:val="003D09CF"/>
    <w:rsid w:val="003D09DB"/>
    <w:rsid w:val="003D3080"/>
    <w:rsid w:val="003D40BE"/>
    <w:rsid w:val="003D482F"/>
    <w:rsid w:val="003D498B"/>
    <w:rsid w:val="003D55CB"/>
    <w:rsid w:val="003D723E"/>
    <w:rsid w:val="003E0954"/>
    <w:rsid w:val="003E3E94"/>
    <w:rsid w:val="003E50F1"/>
    <w:rsid w:val="003E74AD"/>
    <w:rsid w:val="003F21DA"/>
    <w:rsid w:val="003F273A"/>
    <w:rsid w:val="003F4DE6"/>
    <w:rsid w:val="003F7E64"/>
    <w:rsid w:val="00400DD5"/>
    <w:rsid w:val="004028A8"/>
    <w:rsid w:val="00412987"/>
    <w:rsid w:val="0041341D"/>
    <w:rsid w:val="00417BBE"/>
    <w:rsid w:val="00421493"/>
    <w:rsid w:val="0042153B"/>
    <w:rsid w:val="004223EE"/>
    <w:rsid w:val="004228C7"/>
    <w:rsid w:val="004233AB"/>
    <w:rsid w:val="00426AF0"/>
    <w:rsid w:val="00426EDF"/>
    <w:rsid w:val="00435BA2"/>
    <w:rsid w:val="004360E4"/>
    <w:rsid w:val="00437298"/>
    <w:rsid w:val="00441D9E"/>
    <w:rsid w:val="0044289A"/>
    <w:rsid w:val="00444E11"/>
    <w:rsid w:val="00445B96"/>
    <w:rsid w:val="00450B28"/>
    <w:rsid w:val="00453CAC"/>
    <w:rsid w:val="00455AD8"/>
    <w:rsid w:val="00455D16"/>
    <w:rsid w:val="00462964"/>
    <w:rsid w:val="00462FBB"/>
    <w:rsid w:val="004642B1"/>
    <w:rsid w:val="00464B56"/>
    <w:rsid w:val="0046647C"/>
    <w:rsid w:val="00467C6B"/>
    <w:rsid w:val="00470907"/>
    <w:rsid w:val="00472D9D"/>
    <w:rsid w:val="004735FE"/>
    <w:rsid w:val="004742D6"/>
    <w:rsid w:val="00477F5C"/>
    <w:rsid w:val="0048242C"/>
    <w:rsid w:val="004834D5"/>
    <w:rsid w:val="00483624"/>
    <w:rsid w:val="00484698"/>
    <w:rsid w:val="0049009C"/>
    <w:rsid w:val="004920E3"/>
    <w:rsid w:val="0049301F"/>
    <w:rsid w:val="00496267"/>
    <w:rsid w:val="00496304"/>
    <w:rsid w:val="004A2FA9"/>
    <w:rsid w:val="004A46B3"/>
    <w:rsid w:val="004B0E74"/>
    <w:rsid w:val="004C3A7E"/>
    <w:rsid w:val="004D3481"/>
    <w:rsid w:val="004D6AFD"/>
    <w:rsid w:val="004E196F"/>
    <w:rsid w:val="004E30FD"/>
    <w:rsid w:val="004E61B2"/>
    <w:rsid w:val="004E73C3"/>
    <w:rsid w:val="004E7BE8"/>
    <w:rsid w:val="004F3531"/>
    <w:rsid w:val="004F5CB3"/>
    <w:rsid w:val="004F6F30"/>
    <w:rsid w:val="00500241"/>
    <w:rsid w:val="00502A3B"/>
    <w:rsid w:val="005078B5"/>
    <w:rsid w:val="00510125"/>
    <w:rsid w:val="00512B24"/>
    <w:rsid w:val="00514BAE"/>
    <w:rsid w:val="005155B1"/>
    <w:rsid w:val="00516010"/>
    <w:rsid w:val="00520327"/>
    <w:rsid w:val="00526B20"/>
    <w:rsid w:val="00527857"/>
    <w:rsid w:val="00527FB2"/>
    <w:rsid w:val="005320AB"/>
    <w:rsid w:val="005323F1"/>
    <w:rsid w:val="00532565"/>
    <w:rsid w:val="00535C25"/>
    <w:rsid w:val="005374CA"/>
    <w:rsid w:val="00537EEB"/>
    <w:rsid w:val="00540979"/>
    <w:rsid w:val="005440D5"/>
    <w:rsid w:val="00545EB0"/>
    <w:rsid w:val="005463FF"/>
    <w:rsid w:val="0054676F"/>
    <w:rsid w:val="0055166A"/>
    <w:rsid w:val="005519AE"/>
    <w:rsid w:val="00551BC6"/>
    <w:rsid w:val="00553987"/>
    <w:rsid w:val="00555D9A"/>
    <w:rsid w:val="005564C7"/>
    <w:rsid w:val="00556C74"/>
    <w:rsid w:val="00563D57"/>
    <w:rsid w:val="00564926"/>
    <w:rsid w:val="00566B86"/>
    <w:rsid w:val="00571B00"/>
    <w:rsid w:val="00573C4D"/>
    <w:rsid w:val="00573D39"/>
    <w:rsid w:val="00575947"/>
    <w:rsid w:val="0057626D"/>
    <w:rsid w:val="0057743D"/>
    <w:rsid w:val="00580424"/>
    <w:rsid w:val="005812AE"/>
    <w:rsid w:val="00592FD8"/>
    <w:rsid w:val="00595C9D"/>
    <w:rsid w:val="00596B17"/>
    <w:rsid w:val="00596C39"/>
    <w:rsid w:val="00597A8B"/>
    <w:rsid w:val="005A17F1"/>
    <w:rsid w:val="005B0CDB"/>
    <w:rsid w:val="005B1554"/>
    <w:rsid w:val="005B2996"/>
    <w:rsid w:val="005B37B1"/>
    <w:rsid w:val="005B50ED"/>
    <w:rsid w:val="005B531A"/>
    <w:rsid w:val="005B7D5F"/>
    <w:rsid w:val="005C03CA"/>
    <w:rsid w:val="005C4698"/>
    <w:rsid w:val="005C540E"/>
    <w:rsid w:val="005C623F"/>
    <w:rsid w:val="005C62F9"/>
    <w:rsid w:val="005D0008"/>
    <w:rsid w:val="005D0948"/>
    <w:rsid w:val="005D1E37"/>
    <w:rsid w:val="005D3427"/>
    <w:rsid w:val="005D397E"/>
    <w:rsid w:val="005D4F9C"/>
    <w:rsid w:val="005D6010"/>
    <w:rsid w:val="005E0BA7"/>
    <w:rsid w:val="005E27A4"/>
    <w:rsid w:val="005E5984"/>
    <w:rsid w:val="005E5B54"/>
    <w:rsid w:val="005F08E7"/>
    <w:rsid w:val="005F0B44"/>
    <w:rsid w:val="005F1137"/>
    <w:rsid w:val="005F2297"/>
    <w:rsid w:val="005F44D3"/>
    <w:rsid w:val="005F62C8"/>
    <w:rsid w:val="005F66F9"/>
    <w:rsid w:val="005F7368"/>
    <w:rsid w:val="00600751"/>
    <w:rsid w:val="0060337F"/>
    <w:rsid w:val="00607BA5"/>
    <w:rsid w:val="006111D9"/>
    <w:rsid w:val="00612090"/>
    <w:rsid w:val="00614693"/>
    <w:rsid w:val="00614738"/>
    <w:rsid w:val="006148F6"/>
    <w:rsid w:val="00615F5B"/>
    <w:rsid w:val="006167AD"/>
    <w:rsid w:val="00617704"/>
    <w:rsid w:val="0061793F"/>
    <w:rsid w:val="00617D6F"/>
    <w:rsid w:val="00617E3A"/>
    <w:rsid w:val="00617E70"/>
    <w:rsid w:val="00630ED2"/>
    <w:rsid w:val="0063487B"/>
    <w:rsid w:val="00636EA4"/>
    <w:rsid w:val="00643CA1"/>
    <w:rsid w:val="00650B5B"/>
    <w:rsid w:val="006539BF"/>
    <w:rsid w:val="00661D29"/>
    <w:rsid w:val="006634E4"/>
    <w:rsid w:val="00664C36"/>
    <w:rsid w:val="00665414"/>
    <w:rsid w:val="00672789"/>
    <w:rsid w:val="00672D4D"/>
    <w:rsid w:val="006755DB"/>
    <w:rsid w:val="00676A4E"/>
    <w:rsid w:val="00677152"/>
    <w:rsid w:val="006823A0"/>
    <w:rsid w:val="00683499"/>
    <w:rsid w:val="00683628"/>
    <w:rsid w:val="00683697"/>
    <w:rsid w:val="0069426D"/>
    <w:rsid w:val="0069640E"/>
    <w:rsid w:val="006A388E"/>
    <w:rsid w:val="006A4264"/>
    <w:rsid w:val="006A4F5F"/>
    <w:rsid w:val="006A553C"/>
    <w:rsid w:val="006A6A0A"/>
    <w:rsid w:val="006B0934"/>
    <w:rsid w:val="006B354F"/>
    <w:rsid w:val="006B3B72"/>
    <w:rsid w:val="006B4430"/>
    <w:rsid w:val="006C0890"/>
    <w:rsid w:val="006C1C5E"/>
    <w:rsid w:val="006C38DD"/>
    <w:rsid w:val="006C5748"/>
    <w:rsid w:val="006C77BB"/>
    <w:rsid w:val="006D4088"/>
    <w:rsid w:val="006D4EB0"/>
    <w:rsid w:val="006D573D"/>
    <w:rsid w:val="006E017E"/>
    <w:rsid w:val="006E077F"/>
    <w:rsid w:val="006E166C"/>
    <w:rsid w:val="006E438A"/>
    <w:rsid w:val="006E47F3"/>
    <w:rsid w:val="006E73E6"/>
    <w:rsid w:val="006F1A66"/>
    <w:rsid w:val="006F447C"/>
    <w:rsid w:val="006F6FAE"/>
    <w:rsid w:val="00700BB3"/>
    <w:rsid w:val="00701660"/>
    <w:rsid w:val="007061D0"/>
    <w:rsid w:val="00706830"/>
    <w:rsid w:val="007123D8"/>
    <w:rsid w:val="007126ED"/>
    <w:rsid w:val="007129DB"/>
    <w:rsid w:val="0071311B"/>
    <w:rsid w:val="00721CDD"/>
    <w:rsid w:val="007245A3"/>
    <w:rsid w:val="00724BBE"/>
    <w:rsid w:val="00731FE6"/>
    <w:rsid w:val="007347D8"/>
    <w:rsid w:val="00734AA2"/>
    <w:rsid w:val="00735CBE"/>
    <w:rsid w:val="00737CDC"/>
    <w:rsid w:val="00737DDF"/>
    <w:rsid w:val="00740183"/>
    <w:rsid w:val="007405C5"/>
    <w:rsid w:val="007406B9"/>
    <w:rsid w:val="0074094D"/>
    <w:rsid w:val="007409D0"/>
    <w:rsid w:val="00741288"/>
    <w:rsid w:val="00742872"/>
    <w:rsid w:val="00744C0D"/>
    <w:rsid w:val="0074654C"/>
    <w:rsid w:val="007474C4"/>
    <w:rsid w:val="0075025B"/>
    <w:rsid w:val="0075046A"/>
    <w:rsid w:val="0076136C"/>
    <w:rsid w:val="00761A1D"/>
    <w:rsid w:val="0076350E"/>
    <w:rsid w:val="0076519C"/>
    <w:rsid w:val="007709DE"/>
    <w:rsid w:val="0077728E"/>
    <w:rsid w:val="007838E6"/>
    <w:rsid w:val="0078528B"/>
    <w:rsid w:val="007870F4"/>
    <w:rsid w:val="0078748B"/>
    <w:rsid w:val="007876D8"/>
    <w:rsid w:val="0079177B"/>
    <w:rsid w:val="00793D96"/>
    <w:rsid w:val="00793DE0"/>
    <w:rsid w:val="00795767"/>
    <w:rsid w:val="00797AC0"/>
    <w:rsid w:val="007A1659"/>
    <w:rsid w:val="007A60E8"/>
    <w:rsid w:val="007A6AEF"/>
    <w:rsid w:val="007B0AEA"/>
    <w:rsid w:val="007B21F7"/>
    <w:rsid w:val="007B451C"/>
    <w:rsid w:val="007B512C"/>
    <w:rsid w:val="007B7630"/>
    <w:rsid w:val="007B7D07"/>
    <w:rsid w:val="007C08C1"/>
    <w:rsid w:val="007C29A2"/>
    <w:rsid w:val="007C3A62"/>
    <w:rsid w:val="007C4BDA"/>
    <w:rsid w:val="007C539A"/>
    <w:rsid w:val="007C5A47"/>
    <w:rsid w:val="007C5FF9"/>
    <w:rsid w:val="007C7C1F"/>
    <w:rsid w:val="007C7FEE"/>
    <w:rsid w:val="007D0C6F"/>
    <w:rsid w:val="007D20ED"/>
    <w:rsid w:val="007D338C"/>
    <w:rsid w:val="007D55E2"/>
    <w:rsid w:val="007D70BD"/>
    <w:rsid w:val="007D71D7"/>
    <w:rsid w:val="007D785C"/>
    <w:rsid w:val="007E4520"/>
    <w:rsid w:val="007E4B26"/>
    <w:rsid w:val="007E4C61"/>
    <w:rsid w:val="007E6A79"/>
    <w:rsid w:val="007F0F83"/>
    <w:rsid w:val="007F3162"/>
    <w:rsid w:val="007F34C5"/>
    <w:rsid w:val="007F3CA6"/>
    <w:rsid w:val="007F445A"/>
    <w:rsid w:val="007F63D1"/>
    <w:rsid w:val="007F6B49"/>
    <w:rsid w:val="00800B4E"/>
    <w:rsid w:val="00801E62"/>
    <w:rsid w:val="008024EF"/>
    <w:rsid w:val="00803987"/>
    <w:rsid w:val="00803B1F"/>
    <w:rsid w:val="008045C4"/>
    <w:rsid w:val="008047CB"/>
    <w:rsid w:val="00805A5B"/>
    <w:rsid w:val="00807143"/>
    <w:rsid w:val="008109C7"/>
    <w:rsid w:val="008118B8"/>
    <w:rsid w:val="0081397C"/>
    <w:rsid w:val="008162DF"/>
    <w:rsid w:val="008162E1"/>
    <w:rsid w:val="00816663"/>
    <w:rsid w:val="008204EF"/>
    <w:rsid w:val="0082142A"/>
    <w:rsid w:val="00823394"/>
    <w:rsid w:val="00827473"/>
    <w:rsid w:val="008302B1"/>
    <w:rsid w:val="00830C6F"/>
    <w:rsid w:val="008328D9"/>
    <w:rsid w:val="008334FC"/>
    <w:rsid w:val="00841A02"/>
    <w:rsid w:val="00841EFC"/>
    <w:rsid w:val="008503B1"/>
    <w:rsid w:val="00857640"/>
    <w:rsid w:val="0086120E"/>
    <w:rsid w:val="00864305"/>
    <w:rsid w:val="00865933"/>
    <w:rsid w:val="008672B5"/>
    <w:rsid w:val="00867792"/>
    <w:rsid w:val="00870470"/>
    <w:rsid w:val="00870B01"/>
    <w:rsid w:val="00870B94"/>
    <w:rsid w:val="00870D5B"/>
    <w:rsid w:val="00872A63"/>
    <w:rsid w:val="0087468B"/>
    <w:rsid w:val="00876EA7"/>
    <w:rsid w:val="00877CE0"/>
    <w:rsid w:val="00881C7F"/>
    <w:rsid w:val="00884ABF"/>
    <w:rsid w:val="00885490"/>
    <w:rsid w:val="00885A44"/>
    <w:rsid w:val="00890B47"/>
    <w:rsid w:val="00892F39"/>
    <w:rsid w:val="00893CC3"/>
    <w:rsid w:val="0089411B"/>
    <w:rsid w:val="00894184"/>
    <w:rsid w:val="00894982"/>
    <w:rsid w:val="008949E9"/>
    <w:rsid w:val="0089541F"/>
    <w:rsid w:val="008959A3"/>
    <w:rsid w:val="00896B6D"/>
    <w:rsid w:val="008A18A1"/>
    <w:rsid w:val="008A3BCB"/>
    <w:rsid w:val="008A44FF"/>
    <w:rsid w:val="008A5FFA"/>
    <w:rsid w:val="008B180F"/>
    <w:rsid w:val="008B4E26"/>
    <w:rsid w:val="008B5823"/>
    <w:rsid w:val="008C18F5"/>
    <w:rsid w:val="008C36AB"/>
    <w:rsid w:val="008C4B5C"/>
    <w:rsid w:val="008C7184"/>
    <w:rsid w:val="008D5543"/>
    <w:rsid w:val="008D6F56"/>
    <w:rsid w:val="008D79DC"/>
    <w:rsid w:val="008E1C77"/>
    <w:rsid w:val="008E7940"/>
    <w:rsid w:val="008F2016"/>
    <w:rsid w:val="008F3228"/>
    <w:rsid w:val="008F3AEA"/>
    <w:rsid w:val="008F3C13"/>
    <w:rsid w:val="00900269"/>
    <w:rsid w:val="0090267C"/>
    <w:rsid w:val="00903501"/>
    <w:rsid w:val="00903EF2"/>
    <w:rsid w:val="0090688B"/>
    <w:rsid w:val="009107B7"/>
    <w:rsid w:val="00915777"/>
    <w:rsid w:val="009172F4"/>
    <w:rsid w:val="009216EA"/>
    <w:rsid w:val="0092254D"/>
    <w:rsid w:val="00922B2C"/>
    <w:rsid w:val="00922C07"/>
    <w:rsid w:val="00922CB2"/>
    <w:rsid w:val="00925419"/>
    <w:rsid w:val="00925EA4"/>
    <w:rsid w:val="009262DC"/>
    <w:rsid w:val="00927ED0"/>
    <w:rsid w:val="00930C08"/>
    <w:rsid w:val="00932C63"/>
    <w:rsid w:val="00933B64"/>
    <w:rsid w:val="0093670C"/>
    <w:rsid w:val="00937663"/>
    <w:rsid w:val="0094038E"/>
    <w:rsid w:val="00951C8D"/>
    <w:rsid w:val="00952317"/>
    <w:rsid w:val="009532B5"/>
    <w:rsid w:val="009540A1"/>
    <w:rsid w:val="00962188"/>
    <w:rsid w:val="009632F5"/>
    <w:rsid w:val="0096341C"/>
    <w:rsid w:val="00963B2F"/>
    <w:rsid w:val="00963EC7"/>
    <w:rsid w:val="0097299E"/>
    <w:rsid w:val="00977175"/>
    <w:rsid w:val="009841BA"/>
    <w:rsid w:val="00987143"/>
    <w:rsid w:val="009878EB"/>
    <w:rsid w:val="0099089D"/>
    <w:rsid w:val="009A25FC"/>
    <w:rsid w:val="009A26FF"/>
    <w:rsid w:val="009A5530"/>
    <w:rsid w:val="009A59DF"/>
    <w:rsid w:val="009B6C34"/>
    <w:rsid w:val="009C3B7C"/>
    <w:rsid w:val="009C5268"/>
    <w:rsid w:val="009D4880"/>
    <w:rsid w:val="009D5FC8"/>
    <w:rsid w:val="009D6356"/>
    <w:rsid w:val="009D759C"/>
    <w:rsid w:val="009E2C0E"/>
    <w:rsid w:val="009E757C"/>
    <w:rsid w:val="009E7749"/>
    <w:rsid w:val="009F6646"/>
    <w:rsid w:val="009F6697"/>
    <w:rsid w:val="009F762E"/>
    <w:rsid w:val="00A040B9"/>
    <w:rsid w:val="00A045A6"/>
    <w:rsid w:val="00A05326"/>
    <w:rsid w:val="00A112D8"/>
    <w:rsid w:val="00A14D71"/>
    <w:rsid w:val="00A15F56"/>
    <w:rsid w:val="00A203B7"/>
    <w:rsid w:val="00A21076"/>
    <w:rsid w:val="00A21640"/>
    <w:rsid w:val="00A22EE8"/>
    <w:rsid w:val="00A232BD"/>
    <w:rsid w:val="00A2358B"/>
    <w:rsid w:val="00A343C0"/>
    <w:rsid w:val="00A36C03"/>
    <w:rsid w:val="00A36C8E"/>
    <w:rsid w:val="00A51BDE"/>
    <w:rsid w:val="00A5286A"/>
    <w:rsid w:val="00A54F70"/>
    <w:rsid w:val="00A569A2"/>
    <w:rsid w:val="00A56DCA"/>
    <w:rsid w:val="00A6396C"/>
    <w:rsid w:val="00A64B0A"/>
    <w:rsid w:val="00A6586E"/>
    <w:rsid w:val="00A65C9E"/>
    <w:rsid w:val="00A65FCF"/>
    <w:rsid w:val="00A71E26"/>
    <w:rsid w:val="00A76655"/>
    <w:rsid w:val="00A801AC"/>
    <w:rsid w:val="00A80641"/>
    <w:rsid w:val="00A806B7"/>
    <w:rsid w:val="00A85205"/>
    <w:rsid w:val="00A86BD8"/>
    <w:rsid w:val="00A905F9"/>
    <w:rsid w:val="00A91F6F"/>
    <w:rsid w:val="00A93E25"/>
    <w:rsid w:val="00A94C59"/>
    <w:rsid w:val="00A95554"/>
    <w:rsid w:val="00AA0B6D"/>
    <w:rsid w:val="00AA1D54"/>
    <w:rsid w:val="00AA1E99"/>
    <w:rsid w:val="00AA2D59"/>
    <w:rsid w:val="00AA2F08"/>
    <w:rsid w:val="00AA3DE9"/>
    <w:rsid w:val="00AA63F7"/>
    <w:rsid w:val="00AB2526"/>
    <w:rsid w:val="00AB33B2"/>
    <w:rsid w:val="00AB3B63"/>
    <w:rsid w:val="00AB3ED4"/>
    <w:rsid w:val="00AB4A17"/>
    <w:rsid w:val="00AC10EB"/>
    <w:rsid w:val="00AC2DF2"/>
    <w:rsid w:val="00AC3CAE"/>
    <w:rsid w:val="00AC676A"/>
    <w:rsid w:val="00AC7A9C"/>
    <w:rsid w:val="00AC7CD6"/>
    <w:rsid w:val="00AD3998"/>
    <w:rsid w:val="00AD404C"/>
    <w:rsid w:val="00AD5268"/>
    <w:rsid w:val="00AD75AB"/>
    <w:rsid w:val="00AE6527"/>
    <w:rsid w:val="00AF068D"/>
    <w:rsid w:val="00AF407E"/>
    <w:rsid w:val="00B031D9"/>
    <w:rsid w:val="00B04460"/>
    <w:rsid w:val="00B0459D"/>
    <w:rsid w:val="00B04EB6"/>
    <w:rsid w:val="00B07B63"/>
    <w:rsid w:val="00B11339"/>
    <w:rsid w:val="00B11C86"/>
    <w:rsid w:val="00B11F1B"/>
    <w:rsid w:val="00B15100"/>
    <w:rsid w:val="00B1680E"/>
    <w:rsid w:val="00B16E68"/>
    <w:rsid w:val="00B2328A"/>
    <w:rsid w:val="00B23724"/>
    <w:rsid w:val="00B241BA"/>
    <w:rsid w:val="00B26C5A"/>
    <w:rsid w:val="00B315FE"/>
    <w:rsid w:val="00B3280C"/>
    <w:rsid w:val="00B34637"/>
    <w:rsid w:val="00B379C2"/>
    <w:rsid w:val="00B4020B"/>
    <w:rsid w:val="00B41B96"/>
    <w:rsid w:val="00B43488"/>
    <w:rsid w:val="00B43DD2"/>
    <w:rsid w:val="00B50C28"/>
    <w:rsid w:val="00B64D98"/>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5F3F"/>
    <w:rsid w:val="00BC73B1"/>
    <w:rsid w:val="00BC76E4"/>
    <w:rsid w:val="00BD05D3"/>
    <w:rsid w:val="00BD08AE"/>
    <w:rsid w:val="00BD22DB"/>
    <w:rsid w:val="00BD3667"/>
    <w:rsid w:val="00BD7018"/>
    <w:rsid w:val="00BE0A6F"/>
    <w:rsid w:val="00BE1910"/>
    <w:rsid w:val="00BF08EB"/>
    <w:rsid w:val="00BF17F3"/>
    <w:rsid w:val="00BF71D3"/>
    <w:rsid w:val="00C009CA"/>
    <w:rsid w:val="00C00AB0"/>
    <w:rsid w:val="00C01A8E"/>
    <w:rsid w:val="00C0366F"/>
    <w:rsid w:val="00C03C73"/>
    <w:rsid w:val="00C03E9A"/>
    <w:rsid w:val="00C06062"/>
    <w:rsid w:val="00C12A15"/>
    <w:rsid w:val="00C15252"/>
    <w:rsid w:val="00C1656F"/>
    <w:rsid w:val="00C209E4"/>
    <w:rsid w:val="00C31B3F"/>
    <w:rsid w:val="00C34B78"/>
    <w:rsid w:val="00C36040"/>
    <w:rsid w:val="00C37448"/>
    <w:rsid w:val="00C41F92"/>
    <w:rsid w:val="00C41F9E"/>
    <w:rsid w:val="00C42EB1"/>
    <w:rsid w:val="00C4306D"/>
    <w:rsid w:val="00C4572E"/>
    <w:rsid w:val="00C4762A"/>
    <w:rsid w:val="00C50A85"/>
    <w:rsid w:val="00C51DCE"/>
    <w:rsid w:val="00C5436E"/>
    <w:rsid w:val="00C55DB3"/>
    <w:rsid w:val="00C60F97"/>
    <w:rsid w:val="00C630C0"/>
    <w:rsid w:val="00C64BEB"/>
    <w:rsid w:val="00C66CF7"/>
    <w:rsid w:val="00C72E1A"/>
    <w:rsid w:val="00C73FEA"/>
    <w:rsid w:val="00C8118F"/>
    <w:rsid w:val="00C82B0F"/>
    <w:rsid w:val="00C84E4F"/>
    <w:rsid w:val="00C878EE"/>
    <w:rsid w:val="00C902F2"/>
    <w:rsid w:val="00C9121B"/>
    <w:rsid w:val="00C93EE4"/>
    <w:rsid w:val="00C979A3"/>
    <w:rsid w:val="00C97FCB"/>
    <w:rsid w:val="00CA136C"/>
    <w:rsid w:val="00CA3A7A"/>
    <w:rsid w:val="00CA3DFA"/>
    <w:rsid w:val="00CA55F2"/>
    <w:rsid w:val="00CA7038"/>
    <w:rsid w:val="00CA7555"/>
    <w:rsid w:val="00CC028F"/>
    <w:rsid w:val="00CC4348"/>
    <w:rsid w:val="00CC74C7"/>
    <w:rsid w:val="00CD01E8"/>
    <w:rsid w:val="00CD252A"/>
    <w:rsid w:val="00CD4687"/>
    <w:rsid w:val="00CD6EE4"/>
    <w:rsid w:val="00CD7FCD"/>
    <w:rsid w:val="00CE2561"/>
    <w:rsid w:val="00CE26DC"/>
    <w:rsid w:val="00CE3BE4"/>
    <w:rsid w:val="00CE465A"/>
    <w:rsid w:val="00CE50DA"/>
    <w:rsid w:val="00CE7E64"/>
    <w:rsid w:val="00CE7E6E"/>
    <w:rsid w:val="00CF2303"/>
    <w:rsid w:val="00CF7F03"/>
    <w:rsid w:val="00D002B9"/>
    <w:rsid w:val="00D006CA"/>
    <w:rsid w:val="00D01266"/>
    <w:rsid w:val="00D163CF"/>
    <w:rsid w:val="00D212B0"/>
    <w:rsid w:val="00D229F5"/>
    <w:rsid w:val="00D27AB4"/>
    <w:rsid w:val="00D27C4D"/>
    <w:rsid w:val="00D30073"/>
    <w:rsid w:val="00D32617"/>
    <w:rsid w:val="00D33E3F"/>
    <w:rsid w:val="00D33F29"/>
    <w:rsid w:val="00D403BF"/>
    <w:rsid w:val="00D41959"/>
    <w:rsid w:val="00D511A7"/>
    <w:rsid w:val="00D513C3"/>
    <w:rsid w:val="00D51E6C"/>
    <w:rsid w:val="00D55CF2"/>
    <w:rsid w:val="00D61DC8"/>
    <w:rsid w:val="00D65EBF"/>
    <w:rsid w:val="00D7126D"/>
    <w:rsid w:val="00D7357D"/>
    <w:rsid w:val="00D74D4A"/>
    <w:rsid w:val="00D75D9F"/>
    <w:rsid w:val="00D766CB"/>
    <w:rsid w:val="00D77F58"/>
    <w:rsid w:val="00D81EF4"/>
    <w:rsid w:val="00D83503"/>
    <w:rsid w:val="00D907A9"/>
    <w:rsid w:val="00D90A88"/>
    <w:rsid w:val="00DA32AE"/>
    <w:rsid w:val="00DA5228"/>
    <w:rsid w:val="00DB06B4"/>
    <w:rsid w:val="00DB205C"/>
    <w:rsid w:val="00DB2281"/>
    <w:rsid w:val="00DB26AA"/>
    <w:rsid w:val="00DB37CC"/>
    <w:rsid w:val="00DB4D73"/>
    <w:rsid w:val="00DB4E7F"/>
    <w:rsid w:val="00DC0D59"/>
    <w:rsid w:val="00DC407C"/>
    <w:rsid w:val="00DC7A81"/>
    <w:rsid w:val="00DD2403"/>
    <w:rsid w:val="00DD44B1"/>
    <w:rsid w:val="00DE64EF"/>
    <w:rsid w:val="00DF5398"/>
    <w:rsid w:val="00E001E1"/>
    <w:rsid w:val="00E00238"/>
    <w:rsid w:val="00E05CC7"/>
    <w:rsid w:val="00E1174E"/>
    <w:rsid w:val="00E14769"/>
    <w:rsid w:val="00E20BED"/>
    <w:rsid w:val="00E22A09"/>
    <w:rsid w:val="00E233DA"/>
    <w:rsid w:val="00E24C07"/>
    <w:rsid w:val="00E27B06"/>
    <w:rsid w:val="00E3543C"/>
    <w:rsid w:val="00E424F5"/>
    <w:rsid w:val="00E43A4F"/>
    <w:rsid w:val="00E43DCB"/>
    <w:rsid w:val="00E46D03"/>
    <w:rsid w:val="00E4786B"/>
    <w:rsid w:val="00E516CA"/>
    <w:rsid w:val="00E56B5D"/>
    <w:rsid w:val="00E60C57"/>
    <w:rsid w:val="00E62DF2"/>
    <w:rsid w:val="00E63D68"/>
    <w:rsid w:val="00E64836"/>
    <w:rsid w:val="00E64E34"/>
    <w:rsid w:val="00E659CC"/>
    <w:rsid w:val="00E66BA8"/>
    <w:rsid w:val="00E70C38"/>
    <w:rsid w:val="00E716CD"/>
    <w:rsid w:val="00E7252E"/>
    <w:rsid w:val="00E7402D"/>
    <w:rsid w:val="00E75AF9"/>
    <w:rsid w:val="00E77BC5"/>
    <w:rsid w:val="00E8055F"/>
    <w:rsid w:val="00E8198C"/>
    <w:rsid w:val="00E8223C"/>
    <w:rsid w:val="00E83D3F"/>
    <w:rsid w:val="00E86B99"/>
    <w:rsid w:val="00E87F56"/>
    <w:rsid w:val="00E9020E"/>
    <w:rsid w:val="00E908D4"/>
    <w:rsid w:val="00E93CBF"/>
    <w:rsid w:val="00EA243A"/>
    <w:rsid w:val="00EB3BAD"/>
    <w:rsid w:val="00EB479A"/>
    <w:rsid w:val="00EB5862"/>
    <w:rsid w:val="00EB6503"/>
    <w:rsid w:val="00EB75AD"/>
    <w:rsid w:val="00EC05F9"/>
    <w:rsid w:val="00EC16FA"/>
    <w:rsid w:val="00EC4494"/>
    <w:rsid w:val="00EC6256"/>
    <w:rsid w:val="00EC71B5"/>
    <w:rsid w:val="00ED68FB"/>
    <w:rsid w:val="00EE0352"/>
    <w:rsid w:val="00EE231C"/>
    <w:rsid w:val="00EE3787"/>
    <w:rsid w:val="00EE3A5C"/>
    <w:rsid w:val="00EE5225"/>
    <w:rsid w:val="00EE64F6"/>
    <w:rsid w:val="00EE7235"/>
    <w:rsid w:val="00EE78BB"/>
    <w:rsid w:val="00EF2939"/>
    <w:rsid w:val="00EF773D"/>
    <w:rsid w:val="00F00DFF"/>
    <w:rsid w:val="00F030EC"/>
    <w:rsid w:val="00F0333C"/>
    <w:rsid w:val="00F111FD"/>
    <w:rsid w:val="00F11717"/>
    <w:rsid w:val="00F122AD"/>
    <w:rsid w:val="00F13BDB"/>
    <w:rsid w:val="00F1434E"/>
    <w:rsid w:val="00F30798"/>
    <w:rsid w:val="00F31CD0"/>
    <w:rsid w:val="00F34E3B"/>
    <w:rsid w:val="00F3595C"/>
    <w:rsid w:val="00F374E1"/>
    <w:rsid w:val="00F40884"/>
    <w:rsid w:val="00F41581"/>
    <w:rsid w:val="00F44080"/>
    <w:rsid w:val="00F44849"/>
    <w:rsid w:val="00F4690C"/>
    <w:rsid w:val="00F4786F"/>
    <w:rsid w:val="00F53D08"/>
    <w:rsid w:val="00F55FD6"/>
    <w:rsid w:val="00F56D8D"/>
    <w:rsid w:val="00F60548"/>
    <w:rsid w:val="00F641C1"/>
    <w:rsid w:val="00F646A2"/>
    <w:rsid w:val="00F654D6"/>
    <w:rsid w:val="00F70780"/>
    <w:rsid w:val="00F71393"/>
    <w:rsid w:val="00F72296"/>
    <w:rsid w:val="00F72A66"/>
    <w:rsid w:val="00F733C8"/>
    <w:rsid w:val="00F74D5C"/>
    <w:rsid w:val="00F754EA"/>
    <w:rsid w:val="00F81C76"/>
    <w:rsid w:val="00F829EC"/>
    <w:rsid w:val="00F91119"/>
    <w:rsid w:val="00F92957"/>
    <w:rsid w:val="00F97EAA"/>
    <w:rsid w:val="00FA1071"/>
    <w:rsid w:val="00FA233F"/>
    <w:rsid w:val="00FA3002"/>
    <w:rsid w:val="00FA388A"/>
    <w:rsid w:val="00FA56F6"/>
    <w:rsid w:val="00FA6766"/>
    <w:rsid w:val="00FB061F"/>
    <w:rsid w:val="00FB17FF"/>
    <w:rsid w:val="00FB2E1E"/>
    <w:rsid w:val="00FB3331"/>
    <w:rsid w:val="00FC5C90"/>
    <w:rsid w:val="00FC626E"/>
    <w:rsid w:val="00FD12B4"/>
    <w:rsid w:val="00FD282B"/>
    <w:rsid w:val="00FD3C90"/>
    <w:rsid w:val="00FD5852"/>
    <w:rsid w:val="00FD5BE2"/>
    <w:rsid w:val="00FD670E"/>
    <w:rsid w:val="00FE440B"/>
    <w:rsid w:val="00FE549E"/>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3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C64BEB"/>
    <w:rPr>
      <w:rFonts w:ascii="Calibri" w:eastAsia="Calibri" w:hAnsi="Calibri" w:cs="Times New Roman"/>
    </w:rPr>
  </w:style>
  <w:style w:type="paragraph" w:customStyle="1" w:styleId="Numbering1dichiarazioni">
    <w:name w:val="Numbering 1 dichiarazioni"/>
    <w:basedOn w:val="Paragrafoelenco"/>
    <w:qFormat/>
    <w:rsid w:val="006B354F"/>
    <w:pPr>
      <w:numPr>
        <w:numId w:val="26"/>
      </w:numPr>
      <w:spacing w:after="120" w:line="288" w:lineRule="auto"/>
      <w:contextualSpacing w:val="0"/>
      <w:jc w:val="both"/>
    </w:pPr>
    <w:rPr>
      <w:rFonts w:ascii="Times New Roman" w:eastAsiaTheme="minorHAnsi" w:hAnsi="Times New Roman" w:cstheme="minorBidi"/>
    </w:rPr>
  </w:style>
  <w:style w:type="paragraph" w:customStyle="1" w:styleId="TableHeadingmario">
    <w:name w:val="Table Heading mario"/>
    <w:basedOn w:val="Normale"/>
    <w:qFormat/>
    <w:rsid w:val="006B354F"/>
    <w:pPr>
      <w:spacing w:after="0" w:line="288" w:lineRule="auto"/>
      <w:jc w:val="both"/>
    </w:pPr>
    <w:rPr>
      <w:rFonts w:ascii="Times New Roman" w:eastAsiaTheme="minorHAnsi" w:hAnsi="Times New Roman" w:cstheme="minorBidi"/>
      <w:b/>
    </w:rPr>
  </w:style>
  <w:style w:type="paragraph" w:customStyle="1" w:styleId="TableContentsmario">
    <w:name w:val="Table Contents mario"/>
    <w:basedOn w:val="Normale"/>
    <w:qFormat/>
    <w:rsid w:val="006B354F"/>
    <w:pPr>
      <w:spacing w:after="0" w:line="288" w:lineRule="auto"/>
      <w:jc w:val="both"/>
    </w:pPr>
    <w:rPr>
      <w:rFonts w:ascii="Times New Roman" w:eastAsiaTheme="minorHAnsi" w:hAnsi="Times New Roman" w:cstheme="minorBidi"/>
    </w:rPr>
  </w:style>
  <w:style w:type="paragraph" w:customStyle="1" w:styleId="DichSectionHeader">
    <w:name w:val="Dich Section Header"/>
    <w:basedOn w:val="Normale"/>
    <w:qFormat/>
    <w:rsid w:val="006B354F"/>
    <w:pPr>
      <w:spacing w:after="120" w:line="288" w:lineRule="auto"/>
      <w:jc w:val="center"/>
    </w:pPr>
    <w:rPr>
      <w:rFonts w:ascii="Times New Roman" w:eastAsiaTheme="minorHAnsi" w:hAnsi="Times New Roman" w:cstheme="minorBidi"/>
      <w:b/>
      <w:i/>
      <w:iCs/>
    </w:rPr>
  </w:style>
  <w:style w:type="character" w:styleId="Enfasicorsivo">
    <w:name w:val="Emphasis"/>
    <w:basedOn w:val="Carpredefinitoparagrafo"/>
    <w:uiPriority w:val="20"/>
    <w:qFormat/>
    <w:rsid w:val="00FC626E"/>
    <w:rPr>
      <w:i/>
      <w:iCs/>
    </w:rPr>
  </w:style>
  <w:style w:type="character" w:styleId="Enfasigrassetto">
    <w:name w:val="Strong"/>
    <w:basedOn w:val="Carpredefinitoparagrafo"/>
    <w:uiPriority w:val="22"/>
    <w:qFormat/>
    <w:rsid w:val="00FC6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269511834">
      <w:bodyDiv w:val="1"/>
      <w:marLeft w:val="0"/>
      <w:marRight w:val="0"/>
      <w:marTop w:val="0"/>
      <w:marBottom w:val="0"/>
      <w:divBdr>
        <w:top w:val="none" w:sz="0" w:space="0" w:color="auto"/>
        <w:left w:val="none" w:sz="0" w:space="0" w:color="auto"/>
        <w:bottom w:val="none" w:sz="0" w:space="0" w:color="auto"/>
        <w:right w:val="none" w:sz="0" w:space="0" w:color="auto"/>
      </w:divBdr>
    </w:div>
    <w:div w:id="272396345">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3770</Words>
  <Characters>21490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Dott.ssa Sabrina Santoliquido</cp:lastModifiedBy>
  <cp:revision>421</cp:revision>
  <cp:lastPrinted>2021-01-11T20:03:00Z</cp:lastPrinted>
  <dcterms:created xsi:type="dcterms:W3CDTF">2022-07-29T08:19:00Z</dcterms:created>
  <dcterms:modified xsi:type="dcterms:W3CDTF">2023-12-27T11:44:00Z</dcterms:modified>
</cp:coreProperties>
</file>