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C1" w:rsidRDefault="004008C1" w:rsidP="004008C1">
      <w:pPr>
        <w:pStyle w:val="Pidipagina"/>
        <w:tabs>
          <w:tab w:val="left" w:pos="4536"/>
        </w:tabs>
        <w:jc w:val="center"/>
      </w:pPr>
      <w:r>
        <w:rPr>
          <w:noProof/>
        </w:rPr>
        <w:drawing>
          <wp:inline distT="0" distB="0" distL="0" distR="0">
            <wp:extent cx="874395" cy="826770"/>
            <wp:effectExtent l="0" t="0" r="1905" b="0"/>
            <wp:docPr id="1" name="Immagine 1" descr="Po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8C1" w:rsidRDefault="004008C1" w:rsidP="004008C1">
      <w:pPr>
        <w:jc w:val="center"/>
        <w:rPr>
          <w:b/>
          <w:bCs/>
          <w:color w:val="008080"/>
          <w:sz w:val="28"/>
          <w:szCs w:val="28"/>
        </w:rPr>
      </w:pPr>
      <w:r>
        <w:rPr>
          <w:b/>
          <w:bCs/>
          <w:color w:val="008080"/>
          <w:sz w:val="28"/>
          <w:szCs w:val="28"/>
        </w:rPr>
        <w:t>POLITECNICO DI BARI</w:t>
      </w:r>
    </w:p>
    <w:p w:rsidR="004008C1" w:rsidRDefault="004008C1" w:rsidP="004008C1">
      <w:pPr>
        <w:pStyle w:val="Default"/>
        <w:jc w:val="center"/>
        <w:rPr>
          <w:color w:val="008080"/>
          <w:sz w:val="20"/>
          <w:szCs w:val="20"/>
        </w:rPr>
      </w:pPr>
      <w:r>
        <w:rPr>
          <w:color w:val="008080"/>
          <w:sz w:val="20"/>
          <w:szCs w:val="20"/>
        </w:rPr>
        <w:t>Direzione Didattica, Ricerca, Trasferimento Tecnologico e Relazioni Internazionali</w:t>
      </w:r>
    </w:p>
    <w:p w:rsidR="004008C1" w:rsidRDefault="004008C1" w:rsidP="004008C1">
      <w:pPr>
        <w:pStyle w:val="Default"/>
        <w:jc w:val="center"/>
        <w:rPr>
          <w:color w:val="008080"/>
          <w:sz w:val="20"/>
          <w:szCs w:val="20"/>
        </w:rPr>
      </w:pPr>
      <w:r>
        <w:rPr>
          <w:color w:val="008080"/>
          <w:sz w:val="20"/>
          <w:szCs w:val="20"/>
        </w:rPr>
        <w:t>Settore Diritto allo Studio</w:t>
      </w:r>
    </w:p>
    <w:p w:rsidR="004008C1" w:rsidRDefault="004008C1" w:rsidP="004008C1">
      <w:pPr>
        <w:pStyle w:val="Default"/>
        <w:rPr>
          <w:rFonts w:cs="Times New Roman"/>
          <w:b/>
          <w:bCs/>
          <w:color w:val="008000"/>
          <w:sz w:val="23"/>
          <w:szCs w:val="23"/>
        </w:rPr>
      </w:pPr>
    </w:p>
    <w:p w:rsidR="004008C1" w:rsidRDefault="004008C1" w:rsidP="004008C1">
      <w:pPr>
        <w:pStyle w:val="Default"/>
        <w:rPr>
          <w:rFonts w:cs="Times New Roman"/>
          <w:b/>
          <w:bCs/>
          <w:sz w:val="23"/>
          <w:szCs w:val="23"/>
        </w:rPr>
      </w:pPr>
    </w:p>
    <w:p w:rsidR="004008C1" w:rsidRPr="008E75B7" w:rsidRDefault="004008C1" w:rsidP="004008C1">
      <w:pPr>
        <w:pStyle w:val="Default"/>
        <w:rPr>
          <w:b/>
          <w:sz w:val="20"/>
          <w:szCs w:val="20"/>
        </w:rPr>
      </w:pPr>
      <w:r w:rsidRPr="00F62602">
        <w:rPr>
          <w:b/>
          <w:bCs/>
          <w:sz w:val="20"/>
          <w:szCs w:val="20"/>
        </w:rPr>
        <w:t>D.R.</w:t>
      </w:r>
      <w:r w:rsidR="00103391" w:rsidRPr="00F62602">
        <w:rPr>
          <w:b/>
          <w:bCs/>
          <w:sz w:val="20"/>
          <w:szCs w:val="20"/>
        </w:rPr>
        <w:t xml:space="preserve"> </w:t>
      </w:r>
      <w:r w:rsidRPr="00F62602">
        <w:rPr>
          <w:b/>
          <w:bCs/>
          <w:sz w:val="20"/>
          <w:szCs w:val="20"/>
        </w:rPr>
        <w:t>n</w:t>
      </w:r>
      <w:r w:rsidRPr="00F62602">
        <w:rPr>
          <w:sz w:val="20"/>
          <w:szCs w:val="20"/>
        </w:rPr>
        <w:t>.</w:t>
      </w:r>
      <w:r w:rsidR="00103391" w:rsidRPr="00F62602">
        <w:rPr>
          <w:sz w:val="20"/>
          <w:szCs w:val="20"/>
        </w:rPr>
        <w:t xml:space="preserve"> </w:t>
      </w:r>
      <w:r w:rsidR="008E75B7" w:rsidRPr="008E75B7">
        <w:rPr>
          <w:b/>
          <w:sz w:val="20"/>
          <w:szCs w:val="20"/>
        </w:rPr>
        <w:t>439</w:t>
      </w:r>
    </w:p>
    <w:p w:rsidR="004008C1" w:rsidRPr="008E75B7" w:rsidRDefault="004008C1" w:rsidP="004008C1">
      <w:pPr>
        <w:pStyle w:val="Default"/>
        <w:rPr>
          <w:rFonts w:cs="Times New Roman"/>
          <w:b/>
          <w:sz w:val="20"/>
          <w:szCs w:val="20"/>
        </w:rPr>
      </w:pPr>
    </w:p>
    <w:p w:rsidR="004008C1" w:rsidRPr="00F62602" w:rsidRDefault="004008C1" w:rsidP="00F62602">
      <w:pPr>
        <w:pStyle w:val="Default"/>
        <w:jc w:val="center"/>
        <w:rPr>
          <w:b/>
          <w:bCs/>
          <w:sz w:val="20"/>
          <w:szCs w:val="20"/>
        </w:rPr>
      </w:pPr>
      <w:r w:rsidRPr="00F62602">
        <w:rPr>
          <w:b/>
          <w:bCs/>
          <w:sz w:val="20"/>
          <w:szCs w:val="20"/>
        </w:rPr>
        <w:t>IL RETTORE</w:t>
      </w:r>
    </w:p>
    <w:p w:rsidR="00677512" w:rsidRDefault="00677512" w:rsidP="004008C1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677512" w:rsidRDefault="00677512" w:rsidP="00F62602">
      <w:pPr>
        <w:pStyle w:val="Default"/>
        <w:ind w:left="1410" w:hanging="1410"/>
        <w:jc w:val="both"/>
        <w:rPr>
          <w:bCs/>
          <w:sz w:val="20"/>
          <w:szCs w:val="20"/>
        </w:rPr>
      </w:pPr>
      <w:r w:rsidRPr="00677512">
        <w:rPr>
          <w:bCs/>
          <w:sz w:val="20"/>
          <w:szCs w:val="20"/>
        </w:rPr>
        <w:t xml:space="preserve">VISTO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lo</w:t>
      </w:r>
      <w:r w:rsidRPr="00677512">
        <w:rPr>
          <w:bCs/>
          <w:sz w:val="20"/>
          <w:szCs w:val="20"/>
        </w:rPr>
        <w:t xml:space="preserve"> Statuto</w:t>
      </w:r>
      <w:r>
        <w:rPr>
          <w:bCs/>
          <w:sz w:val="20"/>
          <w:szCs w:val="20"/>
        </w:rPr>
        <w:t xml:space="preserve"> del Politecnico di Bari emanato con D.R. n. 128 del 19 aprile 2012, in adeguamento alle disposizioni delle legge n. 240/2010;</w:t>
      </w:r>
    </w:p>
    <w:p w:rsidR="004008C1" w:rsidRDefault="004008C1" w:rsidP="00F62602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VISTO</w:t>
      </w:r>
      <w:r>
        <w:rPr>
          <w:rFonts w:ascii="Arial" w:hAnsi="Arial" w:cs="Arial"/>
          <w:color w:val="000000"/>
        </w:rPr>
        <w:tab/>
        <w:t xml:space="preserve">che il concorso </w:t>
      </w:r>
      <w:r w:rsidR="004644BE">
        <w:rPr>
          <w:rFonts w:ascii="Arial" w:hAnsi="Arial" w:cs="Arial"/>
          <w:color w:val="000000"/>
        </w:rPr>
        <w:t xml:space="preserve">T.A.I. standard  (Test di ammissione </w:t>
      </w:r>
      <w:r w:rsidR="00F62602">
        <w:rPr>
          <w:rFonts w:ascii="Arial" w:hAnsi="Arial" w:cs="Arial"/>
          <w:color w:val="000000"/>
        </w:rPr>
        <w:t xml:space="preserve">per </w:t>
      </w:r>
      <w:r w:rsidR="004644BE">
        <w:rPr>
          <w:rFonts w:ascii="Arial" w:hAnsi="Arial" w:cs="Arial"/>
          <w:color w:val="000000"/>
        </w:rPr>
        <w:t xml:space="preserve">Ingegneria), si terrà </w:t>
      </w:r>
      <w:r w:rsidR="00C94066">
        <w:rPr>
          <w:rFonts w:ascii="Arial" w:hAnsi="Arial" w:cs="Arial"/>
          <w:color w:val="000000"/>
        </w:rPr>
        <w:t>martedì</w:t>
      </w:r>
      <w:r w:rsidR="004644BE">
        <w:rPr>
          <w:rFonts w:ascii="Arial" w:hAnsi="Arial" w:cs="Arial"/>
          <w:color w:val="000000"/>
        </w:rPr>
        <w:t xml:space="preserve"> </w:t>
      </w:r>
      <w:r w:rsidR="00103391">
        <w:rPr>
          <w:rFonts w:ascii="Arial" w:hAnsi="Arial" w:cs="Arial"/>
          <w:color w:val="000000"/>
        </w:rPr>
        <w:t>8</w:t>
      </w:r>
      <w:r w:rsidR="004644BE">
        <w:rPr>
          <w:rFonts w:ascii="Arial" w:hAnsi="Arial" w:cs="Arial"/>
          <w:color w:val="000000"/>
        </w:rPr>
        <w:t xml:space="preserve"> settembre</w:t>
      </w:r>
      <w:r w:rsidR="00677512">
        <w:rPr>
          <w:rFonts w:ascii="Arial" w:hAnsi="Arial" w:cs="Arial"/>
          <w:color w:val="000000"/>
        </w:rPr>
        <w:t xml:space="preserve"> 2015 </w:t>
      </w:r>
      <w:r w:rsidR="004644BE">
        <w:rPr>
          <w:rFonts w:ascii="Arial" w:hAnsi="Arial" w:cs="Arial"/>
          <w:color w:val="000000"/>
        </w:rPr>
        <w:t xml:space="preserve"> come previsto dal “Regolamento Test di ammissione”;</w:t>
      </w:r>
    </w:p>
    <w:p w:rsidR="00677512" w:rsidRDefault="00677512" w:rsidP="004008C1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VISTO</w:t>
      </w:r>
      <w:r>
        <w:rPr>
          <w:rFonts w:ascii="Arial" w:hAnsi="Arial" w:cs="Arial"/>
          <w:color w:val="000000"/>
        </w:rPr>
        <w:tab/>
        <w:t>che i concorsi  per l’accesso ai corsi di laurea  a ciclo unico ed a numero programmato in Architettura ed Edile-</w:t>
      </w:r>
      <w:proofErr w:type="spellStart"/>
      <w:r>
        <w:rPr>
          <w:rFonts w:ascii="Arial" w:hAnsi="Arial" w:cs="Arial"/>
          <w:color w:val="000000"/>
        </w:rPr>
        <w:t>Architetttura</w:t>
      </w:r>
      <w:proofErr w:type="spellEnd"/>
      <w:r>
        <w:rPr>
          <w:rFonts w:ascii="Arial" w:hAnsi="Arial" w:cs="Arial"/>
          <w:color w:val="000000"/>
        </w:rPr>
        <w:t xml:space="preserve"> si svolgeranno </w:t>
      </w:r>
      <w:r w:rsidR="00C94066">
        <w:rPr>
          <w:rFonts w:ascii="Arial" w:hAnsi="Arial" w:cs="Arial"/>
          <w:color w:val="000000"/>
        </w:rPr>
        <w:t>giovedì</w:t>
      </w:r>
      <w:r>
        <w:rPr>
          <w:rFonts w:ascii="Arial" w:hAnsi="Arial" w:cs="Arial"/>
          <w:color w:val="000000"/>
        </w:rPr>
        <w:t xml:space="preserve"> 10 settembre 2015;</w:t>
      </w:r>
    </w:p>
    <w:p w:rsidR="00677512" w:rsidRDefault="00677512" w:rsidP="00677512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VISTO</w:t>
      </w:r>
      <w:r>
        <w:rPr>
          <w:rFonts w:ascii="Arial" w:hAnsi="Arial" w:cs="Arial"/>
          <w:color w:val="000000"/>
        </w:rPr>
        <w:tab/>
        <w:t xml:space="preserve">che il concorso per l’accesso al corso di laurea in Disegno Industriale si svolgerà </w:t>
      </w:r>
      <w:r w:rsidR="00C94066">
        <w:rPr>
          <w:rFonts w:ascii="Arial" w:hAnsi="Arial" w:cs="Arial"/>
          <w:color w:val="000000"/>
        </w:rPr>
        <w:t>mercoledì</w:t>
      </w:r>
      <w:r>
        <w:rPr>
          <w:rFonts w:ascii="Arial" w:hAnsi="Arial" w:cs="Arial"/>
          <w:color w:val="000000"/>
        </w:rPr>
        <w:t xml:space="preserve"> 16 settembre 2015;</w:t>
      </w:r>
    </w:p>
    <w:p w:rsidR="004644BE" w:rsidRPr="00677512" w:rsidRDefault="004644BE" w:rsidP="00677512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</w:rPr>
      </w:pPr>
      <w:r w:rsidRPr="00677512">
        <w:rPr>
          <w:rFonts w:ascii="Arial" w:hAnsi="Arial" w:cs="Arial"/>
        </w:rPr>
        <w:t>VISTA</w:t>
      </w:r>
      <w:r w:rsidRPr="00677512">
        <w:rPr>
          <w:rFonts w:ascii="Arial" w:hAnsi="Arial" w:cs="Arial"/>
        </w:rPr>
        <w:tab/>
        <w:t>la delibera del 2</w:t>
      </w:r>
      <w:r w:rsidR="00677512" w:rsidRPr="00677512">
        <w:rPr>
          <w:rFonts w:ascii="Arial" w:hAnsi="Arial" w:cs="Arial"/>
        </w:rPr>
        <w:t>2</w:t>
      </w:r>
      <w:r w:rsidRPr="00677512">
        <w:rPr>
          <w:rFonts w:ascii="Arial" w:hAnsi="Arial" w:cs="Arial"/>
        </w:rPr>
        <w:t xml:space="preserve"> giugno 201</w:t>
      </w:r>
      <w:r w:rsidR="00677512" w:rsidRPr="00677512">
        <w:rPr>
          <w:rFonts w:ascii="Arial" w:hAnsi="Arial" w:cs="Arial"/>
        </w:rPr>
        <w:t>5</w:t>
      </w:r>
      <w:r w:rsidRPr="00677512">
        <w:rPr>
          <w:rFonts w:ascii="Arial" w:hAnsi="Arial" w:cs="Arial"/>
        </w:rPr>
        <w:t xml:space="preserve"> con la quale il Senato Accademico ha approvato per l’anno accademico 201</w:t>
      </w:r>
      <w:r w:rsidR="00677512" w:rsidRPr="00677512">
        <w:rPr>
          <w:rFonts w:ascii="Arial" w:hAnsi="Arial" w:cs="Arial"/>
        </w:rPr>
        <w:t>5</w:t>
      </w:r>
      <w:r w:rsidRPr="00677512">
        <w:rPr>
          <w:rFonts w:ascii="Arial" w:hAnsi="Arial" w:cs="Arial"/>
        </w:rPr>
        <w:t>/201</w:t>
      </w:r>
      <w:r w:rsidR="00677512" w:rsidRPr="00677512">
        <w:rPr>
          <w:rFonts w:ascii="Arial" w:hAnsi="Arial" w:cs="Arial"/>
        </w:rPr>
        <w:t>6</w:t>
      </w:r>
      <w:r w:rsidRPr="00677512">
        <w:rPr>
          <w:rFonts w:ascii="Arial" w:hAnsi="Arial" w:cs="Arial"/>
        </w:rPr>
        <w:t xml:space="preserve"> l’organizzazione dei precorsi destinati agli studenti che intendono sostenere </w:t>
      </w:r>
      <w:r w:rsidR="00F62602">
        <w:rPr>
          <w:rFonts w:ascii="Arial" w:hAnsi="Arial" w:cs="Arial"/>
        </w:rPr>
        <w:t>le prove di accesso;</w:t>
      </w:r>
    </w:p>
    <w:p w:rsidR="004008C1" w:rsidRDefault="004008C1" w:rsidP="004008C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VISTA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la Legge 30 dicembre 2010 n. 240; </w:t>
      </w:r>
    </w:p>
    <w:p w:rsidR="004008C1" w:rsidRDefault="004008C1" w:rsidP="004008C1">
      <w:pPr>
        <w:pStyle w:val="Default"/>
        <w:ind w:left="1410" w:hanging="1410"/>
        <w:jc w:val="both"/>
        <w:rPr>
          <w:sz w:val="20"/>
          <w:szCs w:val="20"/>
        </w:rPr>
      </w:pPr>
      <w:r>
        <w:rPr>
          <w:sz w:val="20"/>
          <w:szCs w:val="20"/>
        </w:rPr>
        <w:t>VISTO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vigente “</w:t>
      </w:r>
      <w:r>
        <w:rPr>
          <w:i/>
          <w:iCs/>
          <w:sz w:val="20"/>
          <w:szCs w:val="20"/>
        </w:rPr>
        <w:t>Regolamento del Ateneo relativo ai ricercatori di ruolo e alla determinazione della retribuzione aggiuntiva ex art. 6, comma 4 , Legge 240/2010</w:t>
      </w:r>
      <w:r w:rsidR="00F62602">
        <w:rPr>
          <w:i/>
          <w:iCs/>
          <w:sz w:val="20"/>
          <w:szCs w:val="20"/>
        </w:rPr>
        <w:t xml:space="preserve">”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vigente; </w:t>
      </w:r>
    </w:p>
    <w:p w:rsidR="00786F52" w:rsidRDefault="00F2108C" w:rsidP="004008C1">
      <w:pPr>
        <w:pStyle w:val="Default"/>
        <w:ind w:left="1410" w:hanging="1410"/>
        <w:jc w:val="both"/>
        <w:rPr>
          <w:sz w:val="20"/>
          <w:szCs w:val="20"/>
        </w:rPr>
      </w:pPr>
      <w:r>
        <w:rPr>
          <w:sz w:val="20"/>
          <w:szCs w:val="20"/>
        </w:rPr>
        <w:t>VISTO</w:t>
      </w:r>
      <w:r>
        <w:rPr>
          <w:sz w:val="20"/>
          <w:szCs w:val="20"/>
        </w:rPr>
        <w:tab/>
      </w:r>
      <w:r w:rsidR="00786F52">
        <w:rPr>
          <w:sz w:val="20"/>
          <w:szCs w:val="20"/>
        </w:rPr>
        <w:t xml:space="preserve">il </w:t>
      </w:r>
      <w:r w:rsidR="00786F52" w:rsidRPr="00786F52">
        <w:rPr>
          <w:i/>
          <w:sz w:val="20"/>
          <w:szCs w:val="20"/>
        </w:rPr>
        <w:t>“Regolamento per la disciplina del conferimento di incarichi di insegnamento”</w:t>
      </w:r>
      <w:r w:rsidR="00786F52">
        <w:rPr>
          <w:sz w:val="20"/>
          <w:szCs w:val="20"/>
        </w:rPr>
        <w:t xml:space="preserve"> emanato con D.R. n. 283 del 29 luglio 2014;</w:t>
      </w:r>
    </w:p>
    <w:p w:rsidR="00F2108C" w:rsidRDefault="00786F52" w:rsidP="004008C1">
      <w:pPr>
        <w:pStyle w:val="Default"/>
        <w:ind w:left="1410" w:hanging="1410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VISTA</w:t>
      </w:r>
      <w:r>
        <w:rPr>
          <w:sz w:val="20"/>
          <w:szCs w:val="20"/>
        </w:rPr>
        <w:tab/>
        <w:t xml:space="preserve">la delibera del Consiglio di Amministrazione del 2 luglio 2014, relativamente al punto 55 </w:t>
      </w:r>
      <w:r w:rsidRPr="00786F52">
        <w:rPr>
          <w:i/>
          <w:sz w:val="20"/>
          <w:szCs w:val="20"/>
        </w:rPr>
        <w:t>“Ripartizione budget e costo per CFU incarichi di insegnamento”;</w:t>
      </w:r>
    </w:p>
    <w:p w:rsidR="004008C1" w:rsidRDefault="004008C1" w:rsidP="004008C1">
      <w:pPr>
        <w:pStyle w:val="Default"/>
        <w:jc w:val="center"/>
        <w:rPr>
          <w:rFonts w:cs="Times New Roman"/>
          <w:sz w:val="20"/>
          <w:szCs w:val="20"/>
        </w:rPr>
      </w:pPr>
    </w:p>
    <w:p w:rsidR="004008C1" w:rsidRPr="00F62602" w:rsidRDefault="004008C1" w:rsidP="004008C1">
      <w:pPr>
        <w:pStyle w:val="Default"/>
        <w:jc w:val="center"/>
        <w:rPr>
          <w:b/>
          <w:sz w:val="20"/>
          <w:szCs w:val="20"/>
        </w:rPr>
      </w:pPr>
      <w:r w:rsidRPr="00F62602">
        <w:rPr>
          <w:b/>
          <w:sz w:val="20"/>
          <w:szCs w:val="20"/>
        </w:rPr>
        <w:t>DECRETA</w:t>
      </w:r>
    </w:p>
    <w:p w:rsidR="004008C1" w:rsidRDefault="004008C1" w:rsidP="004008C1">
      <w:pPr>
        <w:pStyle w:val="Default"/>
        <w:jc w:val="both"/>
        <w:rPr>
          <w:rFonts w:cs="Times New Roman"/>
        </w:rPr>
      </w:pPr>
    </w:p>
    <w:p w:rsidR="004008C1" w:rsidRDefault="004008C1" w:rsidP="004008C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E’ emanato il “BANDO PER DOCE</w:t>
      </w:r>
      <w:r w:rsidR="004644BE">
        <w:rPr>
          <w:sz w:val="20"/>
          <w:szCs w:val="20"/>
        </w:rPr>
        <w:t xml:space="preserve">NZA AI CORSI DI PREPARAZIONE AL </w:t>
      </w:r>
      <w:r w:rsidR="004644BE" w:rsidRPr="00F62602">
        <w:rPr>
          <w:sz w:val="20"/>
          <w:szCs w:val="20"/>
          <w:u w:val="single"/>
        </w:rPr>
        <w:t>TAI STANDARD</w:t>
      </w:r>
      <w:r w:rsidR="00F62602">
        <w:rPr>
          <w:sz w:val="20"/>
          <w:szCs w:val="20"/>
        </w:rPr>
        <w:t xml:space="preserve"> E AI TEST PER L’ACCESSO AI CORSI DI LAUREA IN </w:t>
      </w:r>
      <w:r w:rsidR="00F62602" w:rsidRPr="00F62602">
        <w:rPr>
          <w:sz w:val="20"/>
          <w:szCs w:val="20"/>
          <w:u w:val="single"/>
        </w:rPr>
        <w:t>ARCHITETTURA</w:t>
      </w:r>
      <w:r w:rsidR="00F62602">
        <w:rPr>
          <w:sz w:val="20"/>
          <w:szCs w:val="20"/>
        </w:rPr>
        <w:t xml:space="preserve">, </w:t>
      </w:r>
      <w:r w:rsidR="00F62602" w:rsidRPr="00F62602">
        <w:rPr>
          <w:sz w:val="20"/>
          <w:szCs w:val="20"/>
          <w:u w:val="single"/>
        </w:rPr>
        <w:t>EDILE-ARCHITETTURA</w:t>
      </w:r>
      <w:r w:rsidR="00F62602">
        <w:rPr>
          <w:sz w:val="20"/>
          <w:szCs w:val="20"/>
        </w:rPr>
        <w:t xml:space="preserve"> E </w:t>
      </w:r>
      <w:r w:rsidR="00F62602" w:rsidRPr="00F62602">
        <w:rPr>
          <w:sz w:val="20"/>
          <w:szCs w:val="20"/>
          <w:u w:val="single"/>
        </w:rPr>
        <w:t>DISEGNO INDUSTRIALE</w:t>
      </w:r>
      <w:r w:rsidR="00F62602">
        <w:rPr>
          <w:sz w:val="20"/>
          <w:szCs w:val="20"/>
        </w:rPr>
        <w:t>”, che fa parte integrante del presente decreto.</w:t>
      </w:r>
    </w:p>
    <w:p w:rsidR="004008C1" w:rsidRDefault="004008C1" w:rsidP="004008C1">
      <w:pPr>
        <w:pStyle w:val="Default"/>
        <w:jc w:val="center"/>
        <w:rPr>
          <w:rFonts w:cs="Times New Roman"/>
          <w:sz w:val="20"/>
          <w:szCs w:val="20"/>
        </w:rPr>
      </w:pPr>
    </w:p>
    <w:p w:rsidR="004008C1" w:rsidRDefault="004008C1" w:rsidP="004008C1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Art. 1 </w:t>
      </w:r>
      <w:r w:rsidR="00786F52"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Finalità</w:t>
      </w:r>
    </w:p>
    <w:p w:rsidR="00786F52" w:rsidRDefault="00786F52" w:rsidP="004008C1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86F52">
        <w:rPr>
          <w:bCs/>
          <w:sz w:val="20"/>
          <w:szCs w:val="20"/>
        </w:rPr>
        <w:t xml:space="preserve">Sono indette le </w:t>
      </w:r>
      <w:proofErr w:type="spellStart"/>
      <w:r w:rsidRPr="00786F52">
        <w:rPr>
          <w:bCs/>
          <w:sz w:val="20"/>
          <w:szCs w:val="20"/>
        </w:rPr>
        <w:t>sottoindicate</w:t>
      </w:r>
      <w:proofErr w:type="spellEnd"/>
      <w:r w:rsidRPr="00786F52">
        <w:rPr>
          <w:bCs/>
          <w:sz w:val="20"/>
          <w:szCs w:val="20"/>
        </w:rPr>
        <w:t xml:space="preserve"> vacanze di insegnamenti:</w:t>
      </w:r>
    </w:p>
    <w:p w:rsidR="00786F52" w:rsidRPr="00786F52" w:rsidRDefault="00786F52" w:rsidP="004008C1">
      <w:pPr>
        <w:pStyle w:val="Default"/>
        <w:spacing w:line="360" w:lineRule="auto"/>
        <w:jc w:val="both"/>
        <w:rPr>
          <w:bCs/>
          <w:sz w:val="20"/>
          <w:szCs w:val="20"/>
        </w:rPr>
      </w:pPr>
    </w:p>
    <w:p w:rsidR="004008C1" w:rsidRDefault="004008C1" w:rsidP="00C94066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E’ indetta la vacanza per la copertura di </w:t>
      </w:r>
      <w:r w:rsidR="00C94066">
        <w:rPr>
          <w:sz w:val="20"/>
          <w:szCs w:val="20"/>
        </w:rPr>
        <w:t xml:space="preserve">n. </w:t>
      </w:r>
      <w:r w:rsidR="00D34F0B">
        <w:rPr>
          <w:sz w:val="20"/>
          <w:szCs w:val="20"/>
        </w:rPr>
        <w:t>3</w:t>
      </w:r>
      <w:r w:rsidR="00C94066">
        <w:rPr>
          <w:sz w:val="20"/>
          <w:szCs w:val="20"/>
        </w:rPr>
        <w:t xml:space="preserve"> cors</w:t>
      </w:r>
      <w:r w:rsidR="00D34F0B">
        <w:rPr>
          <w:sz w:val="20"/>
          <w:szCs w:val="20"/>
        </w:rPr>
        <w:t>i</w:t>
      </w:r>
      <w:r>
        <w:rPr>
          <w:sz w:val="20"/>
          <w:szCs w:val="20"/>
        </w:rPr>
        <w:t xml:space="preserve">  di preparazione </w:t>
      </w:r>
      <w:r w:rsidR="004644BE">
        <w:rPr>
          <w:sz w:val="20"/>
          <w:szCs w:val="20"/>
        </w:rPr>
        <w:t xml:space="preserve">al TAI standard per l’accesso </w:t>
      </w:r>
      <w:r>
        <w:rPr>
          <w:sz w:val="20"/>
          <w:szCs w:val="20"/>
        </w:rPr>
        <w:t xml:space="preserve"> ai corsi di Laurea </w:t>
      </w:r>
      <w:r w:rsidR="004644BE">
        <w:rPr>
          <w:sz w:val="20"/>
          <w:szCs w:val="20"/>
        </w:rPr>
        <w:t>triennale in Ingegneria</w:t>
      </w:r>
      <w:r w:rsidR="00C94066">
        <w:rPr>
          <w:sz w:val="20"/>
          <w:szCs w:val="20"/>
        </w:rPr>
        <w:t>, che si svolger</w:t>
      </w:r>
      <w:r w:rsidR="00D34F0B">
        <w:rPr>
          <w:sz w:val="20"/>
          <w:szCs w:val="20"/>
        </w:rPr>
        <w:t>anno</w:t>
      </w:r>
      <w:r w:rsidR="00C94066">
        <w:rPr>
          <w:sz w:val="20"/>
          <w:szCs w:val="20"/>
        </w:rPr>
        <w:t xml:space="preserve"> nel periodo compreso tra giovedì 27 agosto e giovedì 3 settembre 2015, presso il Politecnico di Bari, ed </w:t>
      </w:r>
      <w:r>
        <w:rPr>
          <w:sz w:val="20"/>
          <w:szCs w:val="20"/>
        </w:rPr>
        <w:t>in particolare:</w:t>
      </w:r>
    </w:p>
    <w:p w:rsidR="004008C1" w:rsidRDefault="004008C1" w:rsidP="00F2108C">
      <w:pPr>
        <w:pStyle w:val="Default"/>
        <w:spacing w:line="360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2108C">
        <w:rPr>
          <w:sz w:val="20"/>
          <w:szCs w:val="20"/>
        </w:rPr>
        <w:t xml:space="preserve">   </w:t>
      </w:r>
      <w:r w:rsidRPr="00F2108C">
        <w:rPr>
          <w:sz w:val="20"/>
          <w:szCs w:val="20"/>
        </w:rPr>
        <w:t>n.</w:t>
      </w:r>
      <w:r w:rsidRPr="00C94066">
        <w:rPr>
          <w:b/>
          <w:sz w:val="20"/>
          <w:szCs w:val="20"/>
        </w:rPr>
        <w:t xml:space="preserve"> </w:t>
      </w:r>
      <w:r w:rsidR="002949D9">
        <w:rPr>
          <w:b/>
          <w:sz w:val="20"/>
          <w:szCs w:val="20"/>
        </w:rPr>
        <w:t>3</w:t>
      </w:r>
      <w:r w:rsidR="004644BE" w:rsidRPr="00C94066">
        <w:rPr>
          <w:b/>
          <w:sz w:val="20"/>
          <w:szCs w:val="20"/>
        </w:rPr>
        <w:t xml:space="preserve"> cors</w:t>
      </w:r>
      <w:r w:rsidR="002949D9">
        <w:rPr>
          <w:b/>
          <w:sz w:val="20"/>
          <w:szCs w:val="20"/>
        </w:rPr>
        <w:t>i</w:t>
      </w:r>
      <w:r w:rsidRPr="00C94066">
        <w:rPr>
          <w:b/>
          <w:sz w:val="20"/>
          <w:szCs w:val="20"/>
        </w:rPr>
        <w:t xml:space="preserve"> di Matematica</w:t>
      </w:r>
      <w:r>
        <w:rPr>
          <w:sz w:val="20"/>
          <w:szCs w:val="20"/>
        </w:rPr>
        <w:t xml:space="preserve"> </w:t>
      </w:r>
      <w:r w:rsidR="00F62602">
        <w:rPr>
          <w:sz w:val="20"/>
          <w:szCs w:val="20"/>
        </w:rPr>
        <w:t xml:space="preserve">per </w:t>
      </w:r>
      <w:r>
        <w:rPr>
          <w:sz w:val="20"/>
          <w:szCs w:val="20"/>
        </w:rPr>
        <w:t xml:space="preserve"> </w:t>
      </w:r>
      <w:r w:rsidR="00992B0A">
        <w:rPr>
          <w:sz w:val="20"/>
          <w:szCs w:val="20"/>
        </w:rPr>
        <w:t xml:space="preserve">24 </w:t>
      </w:r>
      <w:r>
        <w:rPr>
          <w:sz w:val="20"/>
          <w:szCs w:val="20"/>
        </w:rPr>
        <w:t xml:space="preserve"> ore</w:t>
      </w:r>
      <w:r w:rsidR="00992B0A">
        <w:rPr>
          <w:sz w:val="20"/>
          <w:szCs w:val="20"/>
        </w:rPr>
        <w:t xml:space="preserve"> </w:t>
      </w:r>
      <w:r w:rsidR="00F62602">
        <w:rPr>
          <w:sz w:val="20"/>
          <w:szCs w:val="20"/>
        </w:rPr>
        <w:t>di lezione</w:t>
      </w:r>
      <w:r w:rsidR="00C94066">
        <w:rPr>
          <w:sz w:val="20"/>
          <w:szCs w:val="20"/>
        </w:rPr>
        <w:t>.</w:t>
      </w:r>
    </w:p>
    <w:p w:rsidR="00D34F0B" w:rsidRDefault="00D34F0B" w:rsidP="00D34F0B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</w:p>
    <w:p w:rsidR="00C94066" w:rsidRDefault="00C94066" w:rsidP="00C94066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E’ indetta la vacanza per la copertura di n. 4 corsi di preparazione ai concorsi per l’accesso ai corsi di laurea in Architettura, Edile Architettura e Disegno Industriale, che si svolgeranno nel periodo compreso tra mercoledì 26 agosto e venerdì 4 settembre 2015, </w:t>
      </w:r>
      <w:r w:rsidR="00786F52">
        <w:rPr>
          <w:sz w:val="20"/>
          <w:szCs w:val="20"/>
        </w:rPr>
        <w:t xml:space="preserve">presso il Politecnico di Bari, </w:t>
      </w:r>
      <w:r>
        <w:rPr>
          <w:sz w:val="20"/>
          <w:szCs w:val="20"/>
        </w:rPr>
        <w:t>ed in particolare:</w:t>
      </w:r>
    </w:p>
    <w:p w:rsidR="00C94066" w:rsidRDefault="00C94066" w:rsidP="00C94066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</w:t>
      </w:r>
      <w:r w:rsidRPr="00D34F0B">
        <w:rPr>
          <w:b/>
          <w:sz w:val="20"/>
          <w:szCs w:val="20"/>
        </w:rPr>
        <w:t>1 corso di Matematica</w:t>
      </w:r>
      <w:r>
        <w:rPr>
          <w:sz w:val="20"/>
          <w:szCs w:val="20"/>
        </w:rPr>
        <w:t xml:space="preserve"> per 8 ore di lezione;</w:t>
      </w:r>
    </w:p>
    <w:p w:rsidR="00C94066" w:rsidRDefault="00C94066" w:rsidP="00C94066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n. </w:t>
      </w:r>
      <w:r w:rsidRPr="00D34F0B">
        <w:rPr>
          <w:b/>
          <w:sz w:val="20"/>
          <w:szCs w:val="20"/>
        </w:rPr>
        <w:t>1 corso di Fisica</w:t>
      </w:r>
      <w:r>
        <w:rPr>
          <w:sz w:val="20"/>
          <w:szCs w:val="20"/>
        </w:rPr>
        <w:t xml:space="preserve"> per 8 ore di lezione;</w:t>
      </w:r>
    </w:p>
    <w:p w:rsidR="00C94066" w:rsidRDefault="00C94066" w:rsidP="00C94066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</w:t>
      </w:r>
      <w:r w:rsidRPr="00D34F0B">
        <w:rPr>
          <w:b/>
          <w:sz w:val="20"/>
          <w:szCs w:val="20"/>
        </w:rPr>
        <w:t>1 corso di Storia</w:t>
      </w:r>
      <w:r>
        <w:rPr>
          <w:sz w:val="20"/>
          <w:szCs w:val="20"/>
        </w:rPr>
        <w:t xml:space="preserve"> </w:t>
      </w:r>
      <w:r w:rsidRPr="002949D9">
        <w:rPr>
          <w:b/>
          <w:sz w:val="20"/>
          <w:szCs w:val="20"/>
        </w:rPr>
        <w:t>dell’Architettura</w:t>
      </w:r>
      <w:r>
        <w:rPr>
          <w:sz w:val="20"/>
          <w:szCs w:val="20"/>
        </w:rPr>
        <w:t xml:space="preserve"> per 12 ore di lezione;</w:t>
      </w:r>
    </w:p>
    <w:p w:rsidR="00C94066" w:rsidRDefault="00C94066" w:rsidP="00C94066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</w:t>
      </w:r>
      <w:r w:rsidRPr="00D34F0B">
        <w:rPr>
          <w:b/>
          <w:sz w:val="20"/>
          <w:szCs w:val="20"/>
        </w:rPr>
        <w:t>1 corso di Disegno e rappresentazione</w:t>
      </w:r>
      <w:r>
        <w:rPr>
          <w:sz w:val="20"/>
          <w:szCs w:val="20"/>
        </w:rPr>
        <w:t xml:space="preserve"> per 12 ore di lezione.</w:t>
      </w:r>
    </w:p>
    <w:p w:rsidR="00312087" w:rsidRDefault="00312087" w:rsidP="004008C1">
      <w:pPr>
        <w:pStyle w:val="Default"/>
        <w:spacing w:line="360" w:lineRule="auto"/>
        <w:jc w:val="both"/>
        <w:rPr>
          <w:rFonts w:cs="Times New Roman"/>
          <w:sz w:val="20"/>
          <w:szCs w:val="20"/>
        </w:rPr>
      </w:pPr>
    </w:p>
    <w:p w:rsidR="004008C1" w:rsidRDefault="004008C1" w:rsidP="004008C1">
      <w:pPr>
        <w:pStyle w:val="Default"/>
        <w:spacing w:line="360" w:lineRule="auto"/>
        <w:jc w:val="both"/>
        <w:rPr>
          <w:sz w:val="20"/>
          <w:szCs w:val="20"/>
          <w:u w:val="single"/>
        </w:rPr>
      </w:pPr>
      <w:r>
        <w:rPr>
          <w:rFonts w:cs="Times New Roman"/>
          <w:sz w:val="20"/>
          <w:szCs w:val="20"/>
        </w:rPr>
        <w:tab/>
      </w:r>
      <w:r>
        <w:rPr>
          <w:sz w:val="20"/>
          <w:szCs w:val="20"/>
        </w:rPr>
        <w:t xml:space="preserve">I corsi in parola sono </w:t>
      </w:r>
      <w:r>
        <w:rPr>
          <w:sz w:val="20"/>
          <w:szCs w:val="20"/>
          <w:u w:val="single"/>
        </w:rPr>
        <w:t>da ricoprire con incarico a titolo oneroso.</w:t>
      </w:r>
    </w:p>
    <w:p w:rsidR="00786F52" w:rsidRDefault="00786F52" w:rsidP="004008C1">
      <w:pPr>
        <w:pStyle w:val="Default"/>
        <w:spacing w:line="360" w:lineRule="auto"/>
        <w:jc w:val="both"/>
        <w:rPr>
          <w:rFonts w:cs="Times New Roman"/>
          <w:sz w:val="20"/>
          <w:szCs w:val="20"/>
        </w:rPr>
      </w:pPr>
    </w:p>
    <w:p w:rsidR="004008C1" w:rsidRDefault="004008C1" w:rsidP="004008C1">
      <w:pPr>
        <w:pStyle w:val="Default"/>
        <w:spacing w:line="360" w:lineRule="auto"/>
        <w:jc w:val="both"/>
        <w:rPr>
          <w:rFonts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Art. 2 – Requisiti di partecipazione </w:t>
      </w:r>
    </w:p>
    <w:p w:rsidR="004008C1" w:rsidRDefault="004008C1" w:rsidP="004008C1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sz w:val="20"/>
          <w:szCs w:val="20"/>
        </w:rPr>
        <w:t xml:space="preserve">Possono presentare la propria candidatura: </w:t>
      </w:r>
    </w:p>
    <w:p w:rsidR="00312087" w:rsidRPr="00014480" w:rsidRDefault="00312087" w:rsidP="00312087">
      <w:pPr>
        <w:pStyle w:val="Default"/>
        <w:numPr>
          <w:ilvl w:val="0"/>
          <w:numId w:val="2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014480">
        <w:rPr>
          <w:sz w:val="20"/>
          <w:szCs w:val="20"/>
        </w:rPr>
        <w:t xml:space="preserve">Professori e ricercatori di altre università previa convenzione; </w:t>
      </w:r>
    </w:p>
    <w:p w:rsidR="00312087" w:rsidRPr="00014480" w:rsidRDefault="00312087" w:rsidP="00312087">
      <w:pPr>
        <w:pStyle w:val="Default"/>
        <w:numPr>
          <w:ilvl w:val="0"/>
          <w:numId w:val="2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014480">
        <w:rPr>
          <w:sz w:val="20"/>
          <w:szCs w:val="20"/>
        </w:rPr>
        <w:t>Dottori di ricerca e/o dottorandi che abbiano avuto esperienze didattiche presso strutture universitarie;</w:t>
      </w:r>
    </w:p>
    <w:p w:rsidR="00312087" w:rsidRPr="00014480" w:rsidRDefault="00312087" w:rsidP="00312087">
      <w:pPr>
        <w:pStyle w:val="Default"/>
        <w:spacing w:line="360" w:lineRule="auto"/>
        <w:ind w:firstLine="360"/>
        <w:jc w:val="both"/>
        <w:rPr>
          <w:sz w:val="20"/>
          <w:szCs w:val="20"/>
        </w:rPr>
      </w:pPr>
      <w:r w:rsidRPr="00014480">
        <w:rPr>
          <w:b/>
          <w:bCs/>
          <w:sz w:val="20"/>
          <w:szCs w:val="20"/>
        </w:rPr>
        <w:t xml:space="preserve">c) </w:t>
      </w:r>
      <w:r w:rsidRPr="00014480">
        <w:rPr>
          <w:sz w:val="20"/>
          <w:szCs w:val="20"/>
        </w:rPr>
        <w:t xml:space="preserve">Esperti di alta qualificazione in possesso di un significativo curriculum scientifico o professionale, che siano dipendenti da altre amministrazioni, enti o imprese, ovvero titolari di pensione, ovvero lavoratori autonomi in possesso di un reddito annuo non </w:t>
      </w:r>
      <w:r w:rsidRPr="00014480">
        <w:rPr>
          <w:rFonts w:cs="Times New Roman"/>
          <w:sz w:val="20"/>
          <w:szCs w:val="20"/>
        </w:rPr>
        <w:tab/>
      </w:r>
      <w:r w:rsidRPr="00014480">
        <w:rPr>
          <w:sz w:val="20"/>
          <w:szCs w:val="20"/>
        </w:rPr>
        <w:t xml:space="preserve">inferiore a € 40.000 lordi, ovvero dipendenti di altre amministrazioni o enti con i </w:t>
      </w:r>
      <w:r>
        <w:rPr>
          <w:sz w:val="20"/>
          <w:szCs w:val="20"/>
        </w:rPr>
        <w:t>q</w:t>
      </w:r>
      <w:r w:rsidRPr="00014480">
        <w:rPr>
          <w:sz w:val="20"/>
          <w:szCs w:val="20"/>
        </w:rPr>
        <w:t xml:space="preserve">uali esiste specifica convenzione; </w:t>
      </w:r>
    </w:p>
    <w:p w:rsidR="00312087" w:rsidRPr="00014480" w:rsidRDefault="00312087" w:rsidP="00312087">
      <w:pPr>
        <w:pStyle w:val="Default"/>
        <w:spacing w:line="360" w:lineRule="auto"/>
        <w:ind w:firstLine="360"/>
        <w:jc w:val="both"/>
        <w:rPr>
          <w:rFonts w:cs="Times New Roman"/>
          <w:sz w:val="20"/>
          <w:szCs w:val="20"/>
        </w:rPr>
      </w:pPr>
      <w:r w:rsidRPr="00014480">
        <w:rPr>
          <w:b/>
          <w:bCs/>
          <w:sz w:val="20"/>
          <w:szCs w:val="20"/>
        </w:rPr>
        <w:t xml:space="preserve">d) </w:t>
      </w:r>
      <w:r w:rsidRPr="00014480">
        <w:rPr>
          <w:sz w:val="20"/>
          <w:szCs w:val="20"/>
        </w:rPr>
        <w:t xml:space="preserve">Soggetti in possesso di adeguati requisiti scientifici e professionali, che non </w:t>
      </w:r>
      <w:r w:rsidRPr="00014480">
        <w:rPr>
          <w:rFonts w:cs="Times New Roman"/>
          <w:sz w:val="20"/>
          <w:szCs w:val="20"/>
        </w:rPr>
        <w:tab/>
      </w:r>
      <w:r w:rsidRPr="00014480">
        <w:rPr>
          <w:sz w:val="20"/>
          <w:szCs w:val="20"/>
        </w:rPr>
        <w:t>rientrano nelle tipologie precedenti, in possesso di laurea</w:t>
      </w:r>
      <w:r w:rsidRPr="00345343">
        <w:t xml:space="preserve"> </w:t>
      </w:r>
      <w:r w:rsidRPr="00F715D7">
        <w:rPr>
          <w:sz w:val="20"/>
          <w:szCs w:val="20"/>
        </w:rPr>
        <w:t>m</w:t>
      </w:r>
      <w:r w:rsidRPr="00014480">
        <w:rPr>
          <w:sz w:val="20"/>
          <w:szCs w:val="20"/>
        </w:rPr>
        <w:t xml:space="preserve">agistrale/specialistica/vecchio ordinamento. </w:t>
      </w:r>
    </w:p>
    <w:p w:rsidR="00312087" w:rsidRDefault="00312087" w:rsidP="004008C1">
      <w:pPr>
        <w:pStyle w:val="Default"/>
        <w:spacing w:line="360" w:lineRule="auto"/>
        <w:jc w:val="both"/>
        <w:rPr>
          <w:sz w:val="20"/>
          <w:szCs w:val="20"/>
        </w:rPr>
      </w:pPr>
    </w:p>
    <w:p w:rsidR="004008C1" w:rsidRDefault="004008C1" w:rsidP="004008C1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Art. 3 – Presentazione della domanda</w:t>
      </w:r>
    </w:p>
    <w:p w:rsidR="004008C1" w:rsidRDefault="004008C1" w:rsidP="004008C1">
      <w:pPr>
        <w:pStyle w:val="Default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sz w:val="20"/>
          <w:szCs w:val="20"/>
        </w:rPr>
        <w:t>La domanda di partecipazione, indirizzata al Magnifico Rettore,  deve essere redatta in carta semplice su apposito modulo</w:t>
      </w:r>
      <w:r w:rsidR="00D34F0B">
        <w:rPr>
          <w:sz w:val="20"/>
          <w:szCs w:val="20"/>
        </w:rPr>
        <w:t xml:space="preserve"> (Allegato </w:t>
      </w:r>
      <w:r w:rsidR="00312087">
        <w:rPr>
          <w:sz w:val="20"/>
          <w:szCs w:val="20"/>
        </w:rPr>
        <w:t>A</w:t>
      </w:r>
      <w:r w:rsidR="00D34F0B">
        <w:rPr>
          <w:sz w:val="20"/>
          <w:szCs w:val="20"/>
        </w:rPr>
        <w:t>1), allegando curriculum dell’attività didattica, scientifica e professionale svolta dal richiedente, pubblicazioni, titoli e documenti, con i relativi elenchi dettagliati, che si ritengono utili ai fini della selezione</w:t>
      </w:r>
      <w:r w:rsidR="00312087">
        <w:rPr>
          <w:sz w:val="20"/>
          <w:szCs w:val="20"/>
        </w:rPr>
        <w:t>, nonché l’Allegato B</w:t>
      </w:r>
      <w:r w:rsidR="00D34F0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4008C1" w:rsidRDefault="004008C1" w:rsidP="004008C1">
      <w:pPr>
        <w:pStyle w:val="Default"/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sz w:val="20"/>
          <w:szCs w:val="20"/>
        </w:rPr>
        <w:t xml:space="preserve">La domanda  va  inoltrata esclusivamente </w:t>
      </w:r>
      <w:r>
        <w:rPr>
          <w:b/>
          <w:bCs/>
          <w:sz w:val="20"/>
          <w:szCs w:val="20"/>
        </w:rPr>
        <w:t>a mano</w:t>
      </w:r>
      <w:r>
        <w:rPr>
          <w:sz w:val="20"/>
          <w:szCs w:val="20"/>
        </w:rPr>
        <w:t xml:space="preserve">, presso </w:t>
      </w:r>
      <w:r w:rsidRPr="00786F52">
        <w:rPr>
          <w:sz w:val="20"/>
          <w:szCs w:val="20"/>
          <w:u w:val="single"/>
        </w:rPr>
        <w:t>l’Ufficio Protocollo del Politecnico di Bari,</w:t>
      </w:r>
      <w:r>
        <w:rPr>
          <w:sz w:val="20"/>
          <w:szCs w:val="20"/>
        </w:rPr>
        <w:t xml:space="preserve"> in Via Amendola, 126/b,  </w:t>
      </w:r>
      <w:r w:rsidR="007A5548" w:rsidRPr="007A5548">
        <w:rPr>
          <w:b/>
          <w:sz w:val="20"/>
          <w:szCs w:val="20"/>
        </w:rPr>
        <w:t>dalle ore 10,00 alle ore 12,00</w:t>
      </w:r>
      <w:r>
        <w:rPr>
          <w:b/>
          <w:bCs/>
          <w:sz w:val="20"/>
          <w:szCs w:val="20"/>
        </w:rPr>
        <w:t xml:space="preserve"> di </w:t>
      </w:r>
      <w:r w:rsidR="00992B0A">
        <w:rPr>
          <w:b/>
          <w:bCs/>
          <w:sz w:val="20"/>
          <w:szCs w:val="20"/>
        </w:rPr>
        <w:t xml:space="preserve">lunedì </w:t>
      </w:r>
      <w:r w:rsidR="002949D9">
        <w:rPr>
          <w:b/>
          <w:bCs/>
          <w:sz w:val="20"/>
          <w:szCs w:val="20"/>
        </w:rPr>
        <w:t>24</w:t>
      </w:r>
      <w:r>
        <w:rPr>
          <w:b/>
          <w:bCs/>
          <w:sz w:val="20"/>
          <w:szCs w:val="20"/>
        </w:rPr>
        <w:t xml:space="preserve"> agosto 201</w:t>
      </w:r>
      <w:r w:rsidR="002949D9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. </w:t>
      </w:r>
    </w:p>
    <w:p w:rsidR="004008C1" w:rsidRDefault="004008C1" w:rsidP="004008C1">
      <w:pPr>
        <w:pStyle w:val="Default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ab/>
      </w:r>
      <w:r>
        <w:rPr>
          <w:sz w:val="20"/>
          <w:szCs w:val="20"/>
        </w:rPr>
        <w:t>E’ possibile presentare una sola domanda per ciascun corso.</w:t>
      </w:r>
    </w:p>
    <w:p w:rsidR="004008C1" w:rsidRDefault="004008C1" w:rsidP="004008C1">
      <w:pPr>
        <w:pStyle w:val="Default"/>
        <w:spacing w:line="360" w:lineRule="auto"/>
        <w:jc w:val="both"/>
        <w:rPr>
          <w:rStyle w:val="Collegamentoipertestuale"/>
          <w:sz w:val="20"/>
          <w:szCs w:val="20"/>
        </w:rPr>
      </w:pPr>
      <w:r>
        <w:rPr>
          <w:color w:val="auto"/>
          <w:sz w:val="20"/>
          <w:szCs w:val="20"/>
        </w:rPr>
        <w:t xml:space="preserve">Il presente bando di vacanza e </w:t>
      </w:r>
      <w:r w:rsidR="002949D9">
        <w:rPr>
          <w:color w:val="auto"/>
          <w:sz w:val="20"/>
          <w:szCs w:val="20"/>
        </w:rPr>
        <w:t>il</w:t>
      </w:r>
      <w:r>
        <w:rPr>
          <w:color w:val="auto"/>
          <w:sz w:val="20"/>
          <w:szCs w:val="20"/>
        </w:rPr>
        <w:t xml:space="preserve"> modul</w:t>
      </w:r>
      <w:r w:rsidR="002949D9">
        <w:rPr>
          <w:color w:val="auto"/>
          <w:sz w:val="20"/>
          <w:szCs w:val="20"/>
        </w:rPr>
        <w:t>o</w:t>
      </w:r>
      <w:r>
        <w:rPr>
          <w:color w:val="auto"/>
          <w:sz w:val="20"/>
          <w:szCs w:val="20"/>
        </w:rPr>
        <w:t xml:space="preserve"> per la domanda sono disponibili </w:t>
      </w:r>
      <w:r w:rsidR="002949D9">
        <w:rPr>
          <w:color w:val="auto"/>
          <w:sz w:val="20"/>
          <w:szCs w:val="20"/>
        </w:rPr>
        <w:t>s</w:t>
      </w:r>
      <w:r>
        <w:rPr>
          <w:color w:val="auto"/>
          <w:sz w:val="20"/>
          <w:szCs w:val="20"/>
        </w:rPr>
        <w:t xml:space="preserve">ul sito internet del Politecnico di Bari: </w:t>
      </w:r>
      <w:hyperlink r:id="rId8" w:history="1">
        <w:r>
          <w:rPr>
            <w:rStyle w:val="Collegamentoipertestuale"/>
            <w:sz w:val="20"/>
            <w:szCs w:val="20"/>
          </w:rPr>
          <w:t>www.poliba</w:t>
        </w:r>
      </w:hyperlink>
      <w:r>
        <w:rPr>
          <w:rStyle w:val="Collegamentoipertestuale"/>
          <w:sz w:val="20"/>
          <w:szCs w:val="20"/>
        </w:rPr>
        <w:t xml:space="preserve"> .</w:t>
      </w:r>
      <w:proofErr w:type="spellStart"/>
      <w:r>
        <w:rPr>
          <w:rStyle w:val="Collegamentoipertestuale"/>
          <w:sz w:val="20"/>
          <w:szCs w:val="20"/>
        </w:rPr>
        <w:t>it</w:t>
      </w:r>
      <w:proofErr w:type="spellEnd"/>
      <w:r>
        <w:rPr>
          <w:rStyle w:val="Collegamentoipertestuale"/>
          <w:sz w:val="20"/>
          <w:szCs w:val="20"/>
        </w:rPr>
        <w:t xml:space="preserve"> – bandi e concorsi.</w:t>
      </w:r>
    </w:p>
    <w:p w:rsidR="002949D9" w:rsidRDefault="002949D9" w:rsidP="004008C1">
      <w:pPr>
        <w:pStyle w:val="Default"/>
        <w:spacing w:line="360" w:lineRule="auto"/>
        <w:jc w:val="both"/>
        <w:rPr>
          <w:rStyle w:val="Collegamentoipertestuale"/>
        </w:rPr>
      </w:pPr>
    </w:p>
    <w:p w:rsidR="004008C1" w:rsidRDefault="004008C1" w:rsidP="004008C1">
      <w:pPr>
        <w:pStyle w:val="Default"/>
        <w:spacing w:line="360" w:lineRule="auto"/>
        <w:jc w:val="both"/>
        <w:rPr>
          <w:rFonts w:cs="Times New Roman"/>
          <w:color w:val="auto"/>
        </w:rPr>
      </w:pPr>
      <w:r>
        <w:rPr>
          <w:b/>
          <w:bCs/>
          <w:color w:val="auto"/>
          <w:sz w:val="20"/>
          <w:szCs w:val="20"/>
        </w:rPr>
        <w:t xml:space="preserve">Art. 4 - Valutazione delle domande. </w:t>
      </w:r>
    </w:p>
    <w:p w:rsidR="004008C1" w:rsidRDefault="004008C1" w:rsidP="002949D9">
      <w:pPr>
        <w:pStyle w:val="Default"/>
        <w:spacing w:line="360" w:lineRule="auto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Una Commissione nominata dal Rettore  valuterà la competenza scientifica e didattica dei candidati in base ai titoli indicati da ciascuno nel proprio curriculum e delibererà l’affidamento. </w:t>
      </w:r>
    </w:p>
    <w:p w:rsidR="004008C1" w:rsidRDefault="004008C1" w:rsidP="002949D9">
      <w:pPr>
        <w:pStyle w:val="Default"/>
        <w:spacing w:line="360" w:lineRule="auto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In caso di pluralità di domande sulla stessa disciplina,  la Commissione   potrà procedere  alla valutazione comparativa dei titoli culturali e delle competenze possedute. </w:t>
      </w:r>
    </w:p>
    <w:p w:rsidR="004008C1" w:rsidRDefault="004008C1" w:rsidP="002949D9">
      <w:pPr>
        <w:pStyle w:val="Default"/>
        <w:spacing w:line="360" w:lineRule="auto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Il possesso del titolo di dottore di ricerca o titolo equivalente acquisito all’estero costituisce titolo preferenziale. </w:t>
      </w:r>
    </w:p>
    <w:p w:rsidR="004008C1" w:rsidRDefault="004008C1" w:rsidP="002949D9">
      <w:pPr>
        <w:pStyle w:val="Default"/>
        <w:spacing w:line="360" w:lineRule="auto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Potranno costituire ulteriore titolo preferenziale: </w:t>
      </w:r>
    </w:p>
    <w:p w:rsidR="004008C1" w:rsidRDefault="004008C1" w:rsidP="004008C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a) eventuali pubblicazioni scientifiche e precedenti esperienze didattiche nello specifico settore; </w:t>
      </w:r>
    </w:p>
    <w:p w:rsidR="004008C1" w:rsidRDefault="004008C1" w:rsidP="004008C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elevata qualificazione professionale. </w:t>
      </w:r>
    </w:p>
    <w:p w:rsidR="004008C1" w:rsidRDefault="004008C1" w:rsidP="002949D9">
      <w:pPr>
        <w:pStyle w:val="Default"/>
        <w:spacing w:line="360" w:lineRule="auto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 valutazione sarà correlata alle specifiche esigenze e obiettivi didattici connessi agli insegnamenti o all’attività formativa per i quali è bandita la selezione. </w:t>
      </w:r>
    </w:p>
    <w:p w:rsidR="004008C1" w:rsidRDefault="004008C1" w:rsidP="004008C1">
      <w:pPr>
        <w:pStyle w:val="Default"/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Art. 5 – Affidamento degli incarichi</w:t>
      </w:r>
    </w:p>
    <w:p w:rsidR="004008C1" w:rsidRDefault="004008C1" w:rsidP="002949D9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L’affidamento dell’incarico di insegnamento è subordinato al raggiungimento del numero minimo di studenti per singolo corso.</w:t>
      </w:r>
    </w:p>
    <w:p w:rsidR="004008C1" w:rsidRDefault="004008C1" w:rsidP="002949D9">
      <w:pPr>
        <w:pStyle w:val="Default"/>
        <w:spacing w:line="360" w:lineRule="auto"/>
        <w:ind w:firstLine="708"/>
        <w:jc w:val="both"/>
        <w:rPr>
          <w:rStyle w:val="Collegamentoipertestuale"/>
        </w:rPr>
      </w:pPr>
      <w:r>
        <w:rPr>
          <w:color w:val="auto"/>
          <w:sz w:val="20"/>
          <w:szCs w:val="20"/>
        </w:rPr>
        <w:t xml:space="preserve">I risultati della selezione saranno affissi sul sito internet del Politecnico di Bari: : </w:t>
      </w:r>
      <w:hyperlink r:id="rId9" w:history="1">
        <w:r>
          <w:rPr>
            <w:rStyle w:val="Collegamentoipertestuale"/>
            <w:sz w:val="20"/>
            <w:szCs w:val="20"/>
          </w:rPr>
          <w:t>www.poliba</w:t>
        </w:r>
      </w:hyperlink>
      <w:r>
        <w:rPr>
          <w:rStyle w:val="Collegamentoipertestuale"/>
          <w:sz w:val="20"/>
          <w:szCs w:val="20"/>
        </w:rPr>
        <w:t xml:space="preserve"> .</w:t>
      </w:r>
      <w:proofErr w:type="spellStart"/>
      <w:r>
        <w:rPr>
          <w:rStyle w:val="Collegamentoipertestuale"/>
          <w:sz w:val="20"/>
          <w:szCs w:val="20"/>
        </w:rPr>
        <w:t>it</w:t>
      </w:r>
      <w:proofErr w:type="spellEnd"/>
      <w:r>
        <w:rPr>
          <w:rStyle w:val="Collegamentoipertestuale"/>
          <w:sz w:val="20"/>
          <w:szCs w:val="20"/>
        </w:rPr>
        <w:t xml:space="preserve"> – bandi e concorsi.</w:t>
      </w:r>
    </w:p>
    <w:p w:rsidR="004008C1" w:rsidRDefault="004008C1" w:rsidP="004008C1">
      <w:pPr>
        <w:pStyle w:val="Default"/>
        <w:spacing w:line="360" w:lineRule="auto"/>
        <w:jc w:val="both"/>
        <w:rPr>
          <w:rFonts w:cs="Times New Roman"/>
          <w:color w:val="auto"/>
        </w:rPr>
      </w:pPr>
      <w:r>
        <w:rPr>
          <w:color w:val="auto"/>
          <w:sz w:val="20"/>
          <w:szCs w:val="20"/>
          <w:u w:val="single"/>
        </w:rPr>
        <w:t xml:space="preserve">Gli incarichi sono conferiti nel rispetto di quanto previsto dall’art.18, comma 1, lettera c) della Legge 240/10 e del codice etico in tema di incompatibilità. </w:t>
      </w:r>
    </w:p>
    <w:p w:rsidR="00312087" w:rsidRDefault="00312087" w:rsidP="004008C1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:rsidR="004008C1" w:rsidRDefault="004008C1" w:rsidP="004008C1">
      <w:pPr>
        <w:pStyle w:val="Default"/>
        <w:spacing w:line="360" w:lineRule="auto"/>
        <w:jc w:val="both"/>
        <w:rPr>
          <w:rFonts w:cs="Times New Roman"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Art. 6 – Compenso</w:t>
      </w:r>
    </w:p>
    <w:p w:rsidR="00F2108C" w:rsidRDefault="00F2108C" w:rsidP="004008C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>Gli incarichi a titolo oneroso di cui alla presente selezione, saranno retribuiti, in conformità al decreto Interministeriale n. 313 del 21 luglio 2011 e giusta delibera del Consiglio di Amministrazione del 2 luglio 2014, con il costo/orario di 25,00 euro</w:t>
      </w:r>
      <w:r w:rsidR="00786F52">
        <w:rPr>
          <w:color w:val="auto"/>
          <w:sz w:val="20"/>
          <w:szCs w:val="20"/>
        </w:rPr>
        <w:t>, al netto degli oneri a carico dell’amministrazione.</w:t>
      </w:r>
    </w:p>
    <w:p w:rsidR="00786F52" w:rsidRDefault="00786F52" w:rsidP="004008C1">
      <w:pPr>
        <w:keepNext/>
        <w:spacing w:line="360" w:lineRule="auto"/>
        <w:jc w:val="both"/>
        <w:outlineLvl w:val="1"/>
        <w:rPr>
          <w:rFonts w:ascii="Arial" w:hAnsi="Arial" w:cs="Arial"/>
          <w:b/>
          <w:bCs/>
          <w:color w:val="000000"/>
        </w:rPr>
      </w:pPr>
    </w:p>
    <w:p w:rsidR="004008C1" w:rsidRDefault="004008C1" w:rsidP="004008C1">
      <w:pPr>
        <w:keepNext/>
        <w:spacing w:line="360" w:lineRule="auto"/>
        <w:jc w:val="both"/>
        <w:outlineLvl w:val="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Art. 7 - Trattamento e tutela dei dati personali, Responsabile del procedimento</w:t>
      </w:r>
    </w:p>
    <w:p w:rsidR="004008C1" w:rsidRDefault="004008C1" w:rsidP="00786F52">
      <w:pPr>
        <w:keepNext/>
        <w:spacing w:line="360" w:lineRule="auto"/>
        <w:ind w:firstLine="708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Ai sensi del </w:t>
      </w:r>
      <w:proofErr w:type="spellStart"/>
      <w:r>
        <w:rPr>
          <w:rFonts w:ascii="Arial" w:hAnsi="Arial" w:cs="Arial"/>
          <w:color w:val="000000"/>
        </w:rPr>
        <w:t>d.gls</w:t>
      </w:r>
      <w:proofErr w:type="spellEnd"/>
      <w:r>
        <w:rPr>
          <w:rFonts w:ascii="Arial" w:hAnsi="Arial" w:cs="Arial"/>
          <w:color w:val="000000"/>
        </w:rPr>
        <w:t xml:space="preserve">  196/2003 i dati personali forniti dai candidati saranno raccolti presso il Politecnico di Bari per le finalità previste dal bando.</w:t>
      </w:r>
    </w:p>
    <w:p w:rsidR="004008C1" w:rsidRDefault="00786F52" w:rsidP="004008C1">
      <w:pPr>
        <w:widowControl w:val="0"/>
        <w:tabs>
          <w:tab w:val="left" w:pos="0"/>
        </w:tabs>
        <w:autoSpaceDE w:val="0"/>
        <w:autoSpaceDN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008C1">
        <w:rPr>
          <w:rFonts w:ascii="Arial" w:hAnsi="Arial" w:cs="Arial"/>
          <w:color w:val="000000"/>
        </w:rPr>
        <w:t>Il responsabile del procedimento è individuato nella persona del responsabile del Settore Diritto allo Studio.</w:t>
      </w:r>
    </w:p>
    <w:p w:rsidR="00312087" w:rsidRDefault="00312087" w:rsidP="004008C1">
      <w:pPr>
        <w:widowControl w:val="0"/>
        <w:tabs>
          <w:tab w:val="left" w:pos="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4008C1" w:rsidRDefault="004008C1" w:rsidP="004008C1">
      <w:pPr>
        <w:widowControl w:val="0"/>
        <w:tabs>
          <w:tab w:val="left" w:pos="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Art. 8 – Norma Finale</w:t>
      </w:r>
    </w:p>
    <w:p w:rsidR="004008C1" w:rsidRDefault="00786F52" w:rsidP="004008C1">
      <w:pPr>
        <w:widowControl w:val="0"/>
        <w:tabs>
          <w:tab w:val="left" w:pos="0"/>
        </w:tabs>
        <w:autoSpaceDE w:val="0"/>
        <w:autoSpaceDN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008C1">
        <w:rPr>
          <w:rFonts w:ascii="Arial" w:hAnsi="Arial" w:cs="Arial"/>
          <w:color w:val="000000"/>
        </w:rPr>
        <w:t>Per tutto quanto non previsto dal presente bando si fa riferimento alla normativa vigente, allo Statuto ed ai Regolamenti del Politecnico di Bari.</w:t>
      </w:r>
    </w:p>
    <w:p w:rsidR="004008C1" w:rsidRDefault="004008C1" w:rsidP="004008C1">
      <w:pPr>
        <w:pStyle w:val="Default"/>
        <w:rPr>
          <w:rFonts w:cs="Times New Roman"/>
          <w:color w:val="auto"/>
        </w:rPr>
      </w:pPr>
    </w:p>
    <w:p w:rsidR="002949D9" w:rsidRDefault="002949D9" w:rsidP="004008C1">
      <w:pPr>
        <w:pStyle w:val="Default"/>
        <w:rPr>
          <w:rFonts w:cs="Times New Roman"/>
          <w:color w:val="auto"/>
        </w:rPr>
      </w:pPr>
    </w:p>
    <w:p w:rsidR="00312087" w:rsidRDefault="00312087" w:rsidP="004008C1">
      <w:pPr>
        <w:pStyle w:val="Default"/>
        <w:rPr>
          <w:color w:val="auto"/>
          <w:sz w:val="20"/>
          <w:szCs w:val="20"/>
        </w:rPr>
      </w:pPr>
    </w:p>
    <w:p w:rsidR="004008C1" w:rsidRDefault="004008C1" w:rsidP="004008C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Bari, </w:t>
      </w:r>
      <w:r w:rsidR="002949D9">
        <w:rPr>
          <w:color w:val="auto"/>
          <w:sz w:val="20"/>
          <w:szCs w:val="20"/>
        </w:rPr>
        <w:t>7 agosto 2015</w:t>
      </w:r>
    </w:p>
    <w:p w:rsidR="004008C1" w:rsidRDefault="004008C1" w:rsidP="004008C1">
      <w:pPr>
        <w:pStyle w:val="Default"/>
        <w:rPr>
          <w:color w:val="auto"/>
          <w:sz w:val="20"/>
          <w:szCs w:val="20"/>
        </w:rPr>
      </w:pPr>
    </w:p>
    <w:p w:rsidR="004008C1" w:rsidRDefault="004008C1" w:rsidP="004008C1"/>
    <w:p w:rsidR="004008C1" w:rsidRDefault="004008C1" w:rsidP="004008C1">
      <w:pPr>
        <w:rPr>
          <w:rFonts w:ascii="Arial" w:hAnsi="Arial" w:cs="Arial"/>
          <w:color w:val="000000"/>
        </w:rPr>
      </w:pPr>
    </w:p>
    <w:p w:rsidR="004008C1" w:rsidRPr="002949D9" w:rsidRDefault="004008C1" w:rsidP="004008C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2949D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2949D9">
        <w:rPr>
          <w:rFonts w:ascii="Arial" w:hAnsi="Arial" w:cs="Arial"/>
          <w:b/>
          <w:color w:val="000000"/>
        </w:rPr>
        <w:t>IL RETTORE</w:t>
      </w:r>
    </w:p>
    <w:p w:rsidR="004008C1" w:rsidRPr="002949D9" w:rsidRDefault="004008C1" w:rsidP="004008C1">
      <w:pPr>
        <w:rPr>
          <w:rFonts w:ascii="Arial" w:hAnsi="Arial" w:cs="Arial"/>
          <w:b/>
          <w:color w:val="000000"/>
        </w:rPr>
      </w:pPr>
      <w:r w:rsidRPr="002949D9">
        <w:rPr>
          <w:rFonts w:ascii="Arial" w:hAnsi="Arial" w:cs="Arial"/>
          <w:b/>
          <w:color w:val="000000"/>
        </w:rPr>
        <w:tab/>
      </w:r>
      <w:r w:rsidRPr="002949D9">
        <w:rPr>
          <w:rFonts w:ascii="Arial" w:hAnsi="Arial" w:cs="Arial"/>
          <w:b/>
          <w:color w:val="000000"/>
        </w:rPr>
        <w:tab/>
      </w:r>
      <w:r w:rsidRPr="002949D9">
        <w:rPr>
          <w:rFonts w:ascii="Arial" w:hAnsi="Arial" w:cs="Arial"/>
          <w:b/>
          <w:color w:val="000000"/>
        </w:rPr>
        <w:tab/>
      </w:r>
      <w:r w:rsidRPr="002949D9">
        <w:rPr>
          <w:rFonts w:ascii="Arial" w:hAnsi="Arial" w:cs="Arial"/>
          <w:b/>
          <w:color w:val="000000"/>
        </w:rPr>
        <w:tab/>
      </w:r>
      <w:r w:rsidRPr="002949D9">
        <w:rPr>
          <w:rFonts w:ascii="Arial" w:hAnsi="Arial" w:cs="Arial"/>
          <w:b/>
          <w:color w:val="000000"/>
        </w:rPr>
        <w:tab/>
      </w:r>
      <w:r w:rsidRPr="002949D9">
        <w:rPr>
          <w:rFonts w:ascii="Arial" w:hAnsi="Arial" w:cs="Arial"/>
          <w:b/>
          <w:color w:val="000000"/>
        </w:rPr>
        <w:tab/>
        <w:t xml:space="preserve">         </w:t>
      </w:r>
      <w:r w:rsidR="002949D9">
        <w:rPr>
          <w:rFonts w:ascii="Arial" w:hAnsi="Arial" w:cs="Arial"/>
          <w:b/>
          <w:color w:val="000000"/>
        </w:rPr>
        <w:tab/>
      </w:r>
      <w:r w:rsidR="002949D9">
        <w:rPr>
          <w:rFonts w:ascii="Arial" w:hAnsi="Arial" w:cs="Arial"/>
          <w:b/>
          <w:color w:val="000000"/>
        </w:rPr>
        <w:tab/>
      </w:r>
      <w:r w:rsidRPr="002949D9">
        <w:rPr>
          <w:rFonts w:ascii="Arial" w:hAnsi="Arial" w:cs="Arial"/>
          <w:b/>
          <w:color w:val="000000"/>
        </w:rPr>
        <w:t xml:space="preserve"> </w:t>
      </w:r>
      <w:r w:rsidR="008E75B7">
        <w:rPr>
          <w:rFonts w:ascii="Arial" w:hAnsi="Arial" w:cs="Arial"/>
          <w:b/>
          <w:color w:val="000000"/>
        </w:rPr>
        <w:t>f.to</w:t>
      </w:r>
      <w:bookmarkStart w:id="0" w:name="_GoBack"/>
      <w:bookmarkEnd w:id="0"/>
      <w:r w:rsidRPr="002949D9">
        <w:rPr>
          <w:rFonts w:ascii="Arial" w:hAnsi="Arial" w:cs="Arial"/>
          <w:b/>
          <w:color w:val="000000"/>
        </w:rPr>
        <w:t xml:space="preserve"> </w:t>
      </w:r>
      <w:r w:rsidR="002949D9" w:rsidRPr="002949D9">
        <w:rPr>
          <w:rFonts w:ascii="Arial" w:hAnsi="Arial" w:cs="Arial"/>
          <w:b/>
          <w:color w:val="000000"/>
        </w:rPr>
        <w:t>Prof. Eugenio DI SCIASCIO</w:t>
      </w:r>
    </w:p>
    <w:p w:rsidR="00307236" w:rsidRDefault="00307236"/>
    <w:sectPr w:rsidR="00307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5F2"/>
    <w:multiLevelType w:val="hybridMultilevel"/>
    <w:tmpl w:val="5CCA2FA2"/>
    <w:lvl w:ilvl="0" w:tplc="2E56090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B6DB4"/>
    <w:multiLevelType w:val="hybridMultilevel"/>
    <w:tmpl w:val="A2FE5F3E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2E9670E7"/>
    <w:multiLevelType w:val="hybridMultilevel"/>
    <w:tmpl w:val="45ECD1AC"/>
    <w:lvl w:ilvl="0" w:tplc="ED86D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B45FB"/>
    <w:multiLevelType w:val="hybridMultilevel"/>
    <w:tmpl w:val="D6FC0EF6"/>
    <w:lvl w:ilvl="0" w:tplc="290CFA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C1"/>
    <w:rsid w:val="000F0D51"/>
    <w:rsid w:val="00103391"/>
    <w:rsid w:val="002949D9"/>
    <w:rsid w:val="00307236"/>
    <w:rsid w:val="00312087"/>
    <w:rsid w:val="004008C1"/>
    <w:rsid w:val="004644BE"/>
    <w:rsid w:val="00677512"/>
    <w:rsid w:val="00786F52"/>
    <w:rsid w:val="007A5548"/>
    <w:rsid w:val="008E75B7"/>
    <w:rsid w:val="00992B0A"/>
    <w:rsid w:val="00C94066"/>
    <w:rsid w:val="00D34F0B"/>
    <w:rsid w:val="00E67DBE"/>
    <w:rsid w:val="00E82CC9"/>
    <w:rsid w:val="00F11F40"/>
    <w:rsid w:val="00F2108C"/>
    <w:rsid w:val="00F5570E"/>
    <w:rsid w:val="00F6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008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008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8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uiPriority w:val="99"/>
    <w:rsid w:val="004008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8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8C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008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008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8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uiPriority w:val="99"/>
    <w:rsid w:val="004008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8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8C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b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olib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A6ED-9B3C-4B91-A5BF-29E0ABF8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amm-p0253</dc:creator>
  <cp:lastModifiedBy>amm-p0300</cp:lastModifiedBy>
  <cp:revision>2</cp:revision>
  <cp:lastPrinted>2015-08-07T09:35:00Z</cp:lastPrinted>
  <dcterms:created xsi:type="dcterms:W3CDTF">2015-08-07T09:35:00Z</dcterms:created>
  <dcterms:modified xsi:type="dcterms:W3CDTF">2015-08-07T09:35:00Z</dcterms:modified>
</cp:coreProperties>
</file>