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67" w:rsidRPr="0049782F" w:rsidRDefault="007D7C67" w:rsidP="0049782F">
      <w:pPr>
        <w:pStyle w:val="Pidipagina"/>
        <w:tabs>
          <w:tab w:val="clear" w:pos="4819"/>
          <w:tab w:val="clear" w:pos="9638"/>
          <w:tab w:val="left" w:pos="2285"/>
        </w:tabs>
        <w:ind w:right="360"/>
        <w:jc w:val="right"/>
        <w:rPr>
          <w:b/>
          <w:i/>
          <w:sz w:val="20"/>
          <w:szCs w:val="20"/>
        </w:rPr>
      </w:pPr>
      <w:r w:rsidRPr="0049782F">
        <w:rPr>
          <w:b/>
          <w:sz w:val="20"/>
          <w:szCs w:val="20"/>
        </w:rPr>
        <w:t>All. A</w:t>
      </w:r>
    </w:p>
    <w:p w:rsidR="00BC5A23" w:rsidRDefault="00BC5A23" w:rsidP="00BC5A23">
      <w:pPr>
        <w:jc w:val="center"/>
        <w:rPr>
          <w:b/>
        </w:rPr>
      </w:pPr>
      <w:r>
        <w:rPr>
          <w:b/>
          <w:noProof/>
          <w:color w:val="008080"/>
        </w:rPr>
        <w:drawing>
          <wp:inline distT="0" distB="0" distL="0" distR="0">
            <wp:extent cx="904875" cy="1314450"/>
            <wp:effectExtent l="0" t="0" r="9525" b="0"/>
            <wp:docPr id="1" name="Immagine 1" descr="Politecnico vett_sfondo bianc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vett_sfondo bianco (00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A23" w:rsidRDefault="00BC5A23" w:rsidP="00BC5A23">
      <w:pPr>
        <w:jc w:val="both"/>
        <w:rPr>
          <w:b/>
        </w:rPr>
      </w:pPr>
    </w:p>
    <w:p w:rsidR="00BC5A23" w:rsidRPr="00B72344" w:rsidRDefault="00BC5A23" w:rsidP="00BC5A23">
      <w:pPr>
        <w:jc w:val="both"/>
        <w:rPr>
          <w:b/>
          <w:sz w:val="28"/>
          <w:szCs w:val="28"/>
        </w:rPr>
      </w:pPr>
      <w:r w:rsidRPr="00B72344">
        <w:rPr>
          <w:b/>
          <w:sz w:val="28"/>
          <w:szCs w:val="28"/>
        </w:rPr>
        <w:t>AVVISO PUBBLICO PER L’ALIENAZIONE DI UN TRATTORE FIAT 580DT CABINATO DI PROPRIETÀ DEL POLITECNICO DI BARI</w:t>
      </w:r>
    </w:p>
    <w:p w:rsidR="00221FA2" w:rsidRPr="00BC5A23" w:rsidRDefault="00221FA2" w:rsidP="00221FA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7D7C67" w:rsidRPr="00C51DF0" w:rsidRDefault="007D7C67" w:rsidP="009227E8">
      <w:pPr>
        <w:autoSpaceDE w:val="0"/>
        <w:autoSpaceDN w:val="0"/>
        <w:adjustRightInd w:val="0"/>
        <w:jc w:val="center"/>
        <w:rPr>
          <w:b/>
          <w:bCs/>
        </w:rPr>
      </w:pPr>
      <w:r w:rsidRPr="00C51DF0">
        <w:rPr>
          <w:b/>
          <w:bCs/>
          <w:color w:val="000000"/>
        </w:rPr>
        <w:t xml:space="preserve">DOMANDA DI PARTECIPAZIONE ALLA </w:t>
      </w:r>
      <w:r w:rsidR="009227E8">
        <w:rPr>
          <w:b/>
          <w:bCs/>
          <w:color w:val="000000"/>
        </w:rPr>
        <w:t>PROCEDURA</w:t>
      </w:r>
      <w:r w:rsidR="009227E8">
        <w:rPr>
          <w:rStyle w:val="Rimandonotaapidipagina"/>
          <w:b/>
          <w:bCs/>
          <w:color w:val="000000"/>
        </w:rPr>
        <w:footnoteReference w:id="1"/>
      </w:r>
    </w:p>
    <w:p w:rsidR="007D7C67" w:rsidRPr="003C7EDC" w:rsidRDefault="007D7C67" w:rsidP="000753CA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7D7C67" w:rsidRPr="00C51DF0" w:rsidRDefault="007D7C67" w:rsidP="000753CA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C51DF0">
        <w:rPr>
          <w:bCs/>
          <w:i/>
          <w:iCs/>
        </w:rPr>
        <w:t xml:space="preserve">Dichiarazione rilasciata ai sensi degli artt. 46 e 47 del D.P.R. n. 445/2000 </w:t>
      </w:r>
      <w:r>
        <w:rPr>
          <w:bCs/>
          <w:i/>
          <w:iCs/>
        </w:rPr>
        <w:t xml:space="preserve">s.m.i. </w:t>
      </w:r>
      <w:r w:rsidRPr="00C51DF0">
        <w:rPr>
          <w:bCs/>
          <w:i/>
          <w:iCs/>
        </w:rPr>
        <w:t>per i cittadini italiani ovvero, per i concorrenti stabiliti in Stati diversi dall’Italia, documentazione equivalente secondo la legislazione dello Stato di appartenenza e, comunque, nel rispetto di quanto previsto nell’art. 3, co. 2, 3 e 4 del D.P.R. n. 445/2000</w:t>
      </w:r>
      <w:r>
        <w:rPr>
          <w:bCs/>
          <w:i/>
          <w:iCs/>
        </w:rPr>
        <w:t xml:space="preserve"> s.m.i.</w:t>
      </w:r>
      <w:r w:rsidRPr="00C51DF0">
        <w:rPr>
          <w:bCs/>
          <w:i/>
          <w:iCs/>
        </w:rPr>
        <w:t xml:space="preserve"> e, ove applicabile, nel rispetto di quanto previsto nell’art. 33 del medesimo Decreto. </w:t>
      </w:r>
    </w:p>
    <w:p w:rsidR="007D7C67" w:rsidRPr="00BC5A23" w:rsidRDefault="007D7C67" w:rsidP="000753CA">
      <w:pPr>
        <w:autoSpaceDE w:val="0"/>
        <w:autoSpaceDN w:val="0"/>
        <w:adjustRightInd w:val="0"/>
        <w:jc w:val="both"/>
        <w:rPr>
          <w:b/>
          <w:bCs/>
          <w:iCs/>
          <w:sz w:val="16"/>
          <w:szCs w:val="16"/>
        </w:rPr>
      </w:pPr>
    </w:p>
    <w:p w:rsidR="007D7C67" w:rsidRPr="00C51DF0" w:rsidRDefault="007D7C67" w:rsidP="000753CA">
      <w:pPr>
        <w:spacing w:line="360" w:lineRule="auto"/>
        <w:jc w:val="both"/>
        <w:rPr>
          <w:bCs/>
        </w:rPr>
      </w:pPr>
      <w:r w:rsidRPr="00C51DF0">
        <w:rPr>
          <w:bCs/>
        </w:rPr>
        <w:t>Il/La sottoscritto/a ________________________________________________________________, nato/a a _____________________________________________________, il ____/____/________, residente a _____________________________________________________________________, alla Via/Piazza _____________________________________________________ n. ________, nella sua qualità di (</w:t>
      </w:r>
      <w:r w:rsidRPr="00BD5451">
        <w:rPr>
          <w:bCs/>
          <w:i/>
        </w:rPr>
        <w:t>indicare l</w:t>
      </w:r>
      <w:r w:rsidR="00F312B7">
        <w:rPr>
          <w:bCs/>
          <w:i/>
        </w:rPr>
        <w:t>’eventuale</w:t>
      </w:r>
      <w:r w:rsidRPr="00BD5451">
        <w:rPr>
          <w:bCs/>
          <w:i/>
        </w:rPr>
        <w:t xml:space="preserve"> carica sociale</w:t>
      </w:r>
      <w:r w:rsidRPr="00C51DF0">
        <w:rPr>
          <w:bCs/>
        </w:rPr>
        <w:t>) _________________________</w:t>
      </w:r>
      <w:r w:rsidR="00F312B7">
        <w:rPr>
          <w:bCs/>
        </w:rPr>
        <w:t>______________</w:t>
      </w:r>
      <w:r w:rsidRPr="00C51DF0">
        <w:rPr>
          <w:bCs/>
        </w:rPr>
        <w:t xml:space="preserve"> dell’Impresa  ____________________________________________________________________, con sede legale a ________________________________________________________________, alla Via/Piazza _______________________________________________________ n. ________, </w:t>
      </w:r>
    </w:p>
    <w:p w:rsidR="007D7C67" w:rsidRPr="00C51DF0" w:rsidRDefault="007D7C67" w:rsidP="000753CA">
      <w:pPr>
        <w:spacing w:line="360" w:lineRule="auto"/>
        <w:jc w:val="both"/>
        <w:rPr>
          <w:bCs/>
        </w:rPr>
      </w:pPr>
      <w:r w:rsidRPr="00C51DF0">
        <w:rPr>
          <w:bCs/>
        </w:rPr>
        <w:t xml:space="preserve">codice fiscale _________________________________ partita IVA _________________________, </w:t>
      </w:r>
    </w:p>
    <w:p w:rsidR="003C7EDC" w:rsidRPr="00C51DF0" w:rsidRDefault="007D7C67" w:rsidP="003C7EDC">
      <w:pPr>
        <w:spacing w:line="360" w:lineRule="auto"/>
        <w:jc w:val="both"/>
        <w:rPr>
          <w:bCs/>
        </w:rPr>
      </w:pPr>
      <w:r w:rsidRPr="00C51DF0">
        <w:rPr>
          <w:bCs/>
        </w:rPr>
        <w:t>tel. _____________________________________, fax ___________________________________, e-mail ________________________________________________________________________, PEC __________________________________________________________________________</w:t>
      </w:r>
      <w:r w:rsidR="003C7EDC">
        <w:rPr>
          <w:bCs/>
        </w:rPr>
        <w:t>_</w:t>
      </w:r>
      <w:r w:rsidRPr="00C51DF0">
        <w:rPr>
          <w:bCs/>
        </w:rPr>
        <w:t xml:space="preserve">, </w:t>
      </w:r>
    </w:p>
    <w:p w:rsidR="007D7C67" w:rsidRDefault="007D7C67" w:rsidP="006A37E8">
      <w:pPr>
        <w:autoSpaceDE w:val="0"/>
        <w:autoSpaceDN w:val="0"/>
        <w:adjustRightInd w:val="0"/>
        <w:jc w:val="center"/>
        <w:rPr>
          <w:b/>
          <w:bCs/>
        </w:rPr>
      </w:pPr>
      <w:r w:rsidRPr="00C51DF0">
        <w:rPr>
          <w:b/>
          <w:bCs/>
        </w:rPr>
        <w:t>CHIEDE</w:t>
      </w:r>
    </w:p>
    <w:p w:rsidR="00F312B7" w:rsidRDefault="007D7C67" w:rsidP="00936A2A">
      <w:pPr>
        <w:jc w:val="both"/>
      </w:pPr>
      <w:proofErr w:type="gramStart"/>
      <w:r w:rsidRPr="002E72AB">
        <w:t>di</w:t>
      </w:r>
      <w:proofErr w:type="gramEnd"/>
      <w:r w:rsidRPr="002E72AB">
        <w:t xml:space="preserve"> partecipare alla </w:t>
      </w:r>
      <w:r w:rsidR="00F312B7">
        <w:t xml:space="preserve">procedura in intestazione per l’alienazione di un trattore agricolo FIAT </w:t>
      </w:r>
      <w:r w:rsidR="00BC5A23">
        <w:t>58</w:t>
      </w:r>
      <w:r w:rsidR="00F312B7">
        <w:t>0</w:t>
      </w:r>
      <w:r w:rsidR="00BC5A23">
        <w:t>DT</w:t>
      </w:r>
      <w:r w:rsidR="00F312B7">
        <w:t>, non immatricolato né marciante, di proprietà del Politecnico di Bari.</w:t>
      </w:r>
    </w:p>
    <w:p w:rsidR="00F312B7" w:rsidRDefault="00F312B7" w:rsidP="00936A2A">
      <w:pPr>
        <w:jc w:val="both"/>
      </w:pPr>
      <w:r>
        <w:t>A tal fine, dichiara:</w:t>
      </w:r>
    </w:p>
    <w:p w:rsidR="005A0B6F" w:rsidRDefault="005A0B6F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non trovarsi in </w:t>
      </w:r>
      <w:r w:rsidR="003563F7">
        <w:t>alcuna</w:t>
      </w:r>
      <w:r>
        <w:t xml:space="preserve"> delle condizioni di cui all’art. 80, D.Lgs. n. 50/2016, e di non essere comunque in una situazione che comporti incapacità a contrarre con la Pubblica Amministrazione</w:t>
      </w:r>
      <w:r w:rsidR="008E3641">
        <w:t>, né di cui all’art. 1471 c.c.</w:t>
      </w:r>
      <w:r>
        <w:t>;</w:t>
      </w:r>
    </w:p>
    <w:p w:rsidR="00B30CB3" w:rsidRDefault="00B30CB3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aver preso visione del</w:t>
      </w:r>
      <w:r w:rsidR="005A0B6F">
        <w:t xml:space="preserve"> presente </w:t>
      </w:r>
      <w:r>
        <w:t xml:space="preserve">Avviso per l’alienazione </w:t>
      </w:r>
      <w:r w:rsidRPr="00B30CB3">
        <w:rPr>
          <w:i/>
        </w:rPr>
        <w:t>de qua</w:t>
      </w:r>
      <w:r>
        <w:t>, e di accettarne integralmente le condizioni;</w:t>
      </w:r>
    </w:p>
    <w:p w:rsidR="00B30CB3" w:rsidRDefault="00B30CB3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lastRenderedPageBreak/>
        <w:t>di</w:t>
      </w:r>
      <w:proofErr w:type="gramEnd"/>
      <w:r>
        <w:t xml:space="preserve"> aver preso esatta contezza della consistenza dello stato di fatto e di diritto in cui si trova il suddetto veicolo, per cui presenta offerta, e di accettarla senza porre condizione o riserva alcuna;</w:t>
      </w:r>
    </w:p>
    <w:p w:rsidR="00F312B7" w:rsidRDefault="00B30CB3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impegnarsi, in caso di aggiudicazione, a stipulare una scrittura privata di compravendita e a pagare integralmente il prezzo nei tempi e nei modi di cui al presente Avviso;</w:t>
      </w:r>
    </w:p>
    <w:p w:rsidR="00B30CB3" w:rsidRDefault="00B30CB3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avere pertanto contezza che l’aggiudicazione del bene non produce effetto traslativo dello stesso, e che tale effetto si realizzerà solo a seguito </w:t>
      </w:r>
      <w:r w:rsidR="00E27A9E">
        <w:t>di apposita scrittura privata, da sottoscriversi successivamente al</w:t>
      </w:r>
      <w:r>
        <w:t>l’espletamento degli oneri a carico dell’aggiudicatario e del pagamento di quanto dovuto secondo le modalità previste dal presente Avviso;</w:t>
      </w:r>
    </w:p>
    <w:p w:rsidR="00E27A9E" w:rsidRDefault="00E27A9E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impegnarsi, in caso di aggiudicazioni, alla rimozione a propria cura e spese dell’anzidetto veicolo entro i trenta giorni naturali e consecutivi dalla sottoscrizione della scrittura privata;</w:t>
      </w:r>
    </w:p>
    <w:p w:rsidR="002B378F" w:rsidRDefault="002B378F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esentare comunque l’Ateneo da qualsivoglia responsabilità derivante dall’uso del veicolo</w:t>
      </w:r>
      <w:r w:rsidRPr="002B378F">
        <w:rPr>
          <w:i/>
        </w:rPr>
        <w:t xml:space="preserve"> de quo</w:t>
      </w:r>
      <w:r>
        <w:t>;</w:t>
      </w:r>
    </w:p>
    <w:p w:rsidR="00B30CB3" w:rsidRDefault="00B30CB3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prestare il proprio consenso al trattamento dei propri dati personali, ai sensi del D.Lgs. n. 196/03, alle condizioni e per </w:t>
      </w:r>
      <w:r w:rsidR="00E27A9E">
        <w:t>i fini indicati nel presente Avviso;</w:t>
      </w:r>
    </w:p>
    <w:p w:rsidR="009227E8" w:rsidRDefault="009227E8" w:rsidP="005A0B6F">
      <w:pPr>
        <w:pStyle w:val="Paragrafoelenco"/>
        <w:numPr>
          <w:ilvl w:val="0"/>
          <w:numId w:val="41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acconsentire a che tutta la corrispondenza relativa alla presente procedura venga inviata ai recapiti sopra indicati, autorizzando espressamente il ricorso al fax.</w:t>
      </w:r>
    </w:p>
    <w:p w:rsidR="007D7C67" w:rsidRPr="00C51DF0" w:rsidRDefault="007D7C67" w:rsidP="00A93778">
      <w:pPr>
        <w:autoSpaceDE w:val="0"/>
        <w:autoSpaceDN w:val="0"/>
        <w:adjustRightInd w:val="0"/>
        <w:jc w:val="both"/>
      </w:pPr>
    </w:p>
    <w:p w:rsidR="009227E8" w:rsidRDefault="009227E8" w:rsidP="00F376BA">
      <w:pPr>
        <w:autoSpaceDE w:val="0"/>
        <w:autoSpaceDN w:val="0"/>
        <w:adjustRightInd w:val="0"/>
        <w:jc w:val="both"/>
      </w:pPr>
    </w:p>
    <w:p w:rsidR="007D7C67" w:rsidRPr="00C51DF0" w:rsidRDefault="007D7C67" w:rsidP="00F376BA">
      <w:pPr>
        <w:autoSpaceDE w:val="0"/>
        <w:autoSpaceDN w:val="0"/>
        <w:adjustRightInd w:val="0"/>
        <w:jc w:val="both"/>
      </w:pPr>
      <w:r>
        <w:t>_______</w:t>
      </w:r>
      <w:r w:rsidRPr="00C51DF0">
        <w:t>______, li _________________</w:t>
      </w:r>
    </w:p>
    <w:p w:rsidR="007D7C67" w:rsidRPr="00C51DF0" w:rsidRDefault="007D7C67" w:rsidP="000753CA">
      <w:pPr>
        <w:autoSpaceDE w:val="0"/>
        <w:autoSpaceDN w:val="0"/>
        <w:adjustRightInd w:val="0"/>
        <w:ind w:left="4248" w:firstLine="708"/>
        <w:jc w:val="both"/>
      </w:pPr>
    </w:p>
    <w:p w:rsidR="007D7C67" w:rsidRPr="00C51DF0" w:rsidRDefault="007D7C67" w:rsidP="009227E8">
      <w:pPr>
        <w:autoSpaceDE w:val="0"/>
        <w:autoSpaceDN w:val="0"/>
        <w:adjustRightInd w:val="0"/>
        <w:ind w:left="4248" w:firstLine="708"/>
        <w:rPr>
          <w:bCs/>
        </w:rPr>
      </w:pPr>
      <w:r w:rsidRPr="00C51DF0">
        <w:rPr>
          <w:bCs/>
        </w:rPr>
        <w:t>__________________________________</w:t>
      </w:r>
    </w:p>
    <w:p w:rsidR="007D7C67" w:rsidRDefault="009227E8" w:rsidP="006A63BC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</w:t>
      </w:r>
      <w:r w:rsidR="007D7C67" w:rsidRPr="00C51DF0">
        <w:rPr>
          <w:bCs/>
        </w:rPr>
        <w:t>(firma del dichiarante</w:t>
      </w:r>
      <w:r>
        <w:rPr>
          <w:bCs/>
        </w:rPr>
        <w:t xml:space="preserve"> ed eventuale timbro dell’Impresa</w:t>
      </w:r>
      <w:r w:rsidR="007D7C67" w:rsidRPr="00C51DF0">
        <w:rPr>
          <w:bCs/>
        </w:rPr>
        <w:t>)</w:t>
      </w:r>
    </w:p>
    <w:p w:rsidR="007D7C67" w:rsidRDefault="007D7C67">
      <w:pPr>
        <w:rPr>
          <w:bCs/>
        </w:rPr>
      </w:pPr>
      <w:r>
        <w:rPr>
          <w:bCs/>
        </w:rPr>
        <w:br w:type="page"/>
      </w:r>
    </w:p>
    <w:p w:rsidR="007D7C67" w:rsidRPr="00B52736" w:rsidRDefault="007D7C67" w:rsidP="00B52736">
      <w:pPr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  <w:r w:rsidRPr="00B52736">
        <w:rPr>
          <w:b/>
          <w:bCs/>
          <w:color w:val="000000"/>
          <w:sz w:val="20"/>
          <w:szCs w:val="20"/>
        </w:rPr>
        <w:lastRenderedPageBreak/>
        <w:t>All. B</w:t>
      </w:r>
    </w:p>
    <w:tbl>
      <w:tblPr>
        <w:tblStyle w:val="Grigliatabella"/>
        <w:tblpPr w:leftFromText="141" w:rightFromText="141" w:vertAnchor="text" w:horzAnchor="margin" w:tblpXSpec="right" w:tblpY="439"/>
        <w:tblW w:w="0" w:type="auto"/>
        <w:tblLook w:val="04A0" w:firstRow="1" w:lastRow="0" w:firstColumn="1" w:lastColumn="0" w:noHBand="0" w:noVBand="1"/>
      </w:tblPr>
      <w:tblGrid>
        <w:gridCol w:w="1836"/>
      </w:tblGrid>
      <w:tr w:rsidR="00B72344" w:rsidTr="00B72344">
        <w:tc>
          <w:tcPr>
            <w:tcW w:w="1836" w:type="dxa"/>
          </w:tcPr>
          <w:p w:rsidR="00B72344" w:rsidRDefault="00B72344" w:rsidP="00B72344">
            <w:pPr>
              <w:jc w:val="center"/>
            </w:pPr>
          </w:p>
          <w:p w:rsidR="00B72344" w:rsidRDefault="00B72344" w:rsidP="00B72344">
            <w:pPr>
              <w:jc w:val="center"/>
            </w:pPr>
            <w:proofErr w:type="gramStart"/>
            <w:r>
              <w:t>marca</w:t>
            </w:r>
            <w:proofErr w:type="gramEnd"/>
          </w:p>
          <w:p w:rsidR="00B72344" w:rsidRDefault="00B72344" w:rsidP="00B72344">
            <w:pPr>
              <w:jc w:val="center"/>
            </w:pPr>
            <w:proofErr w:type="gramStart"/>
            <w:r>
              <w:t>da</w:t>
            </w:r>
            <w:proofErr w:type="gramEnd"/>
          </w:p>
          <w:p w:rsidR="00B72344" w:rsidRDefault="00B72344" w:rsidP="00B72344">
            <w:pPr>
              <w:jc w:val="center"/>
            </w:pPr>
            <w:proofErr w:type="gramStart"/>
            <w:r>
              <w:t>bollo</w:t>
            </w:r>
            <w:proofErr w:type="gramEnd"/>
          </w:p>
          <w:p w:rsidR="00B72344" w:rsidRDefault="00B72344" w:rsidP="00B72344">
            <w:pPr>
              <w:jc w:val="center"/>
            </w:pPr>
          </w:p>
          <w:p w:rsidR="00B72344" w:rsidRDefault="00B72344" w:rsidP="00B72344">
            <w:pPr>
              <w:jc w:val="center"/>
            </w:pPr>
          </w:p>
        </w:tc>
      </w:tr>
    </w:tbl>
    <w:p w:rsidR="00BC5A23" w:rsidRDefault="00B72344" w:rsidP="00BC5A23">
      <w:pPr>
        <w:jc w:val="center"/>
      </w:pPr>
      <w:r>
        <w:t xml:space="preserve">                            </w:t>
      </w:r>
      <w:r w:rsidR="00BC5A23">
        <w:t xml:space="preserve">    </w:t>
      </w:r>
      <w:r w:rsidR="00BC5A23">
        <w:rPr>
          <w:b/>
          <w:noProof/>
          <w:color w:val="008080"/>
        </w:rPr>
        <w:drawing>
          <wp:inline distT="0" distB="0" distL="0" distR="0" wp14:anchorId="1EB94AA5" wp14:editId="457161ED">
            <wp:extent cx="838200" cy="1217596"/>
            <wp:effectExtent l="0" t="0" r="0" b="1905"/>
            <wp:docPr id="3" name="Immagine 3" descr="Politecnico vett_sfondo bianc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vett_sfondo bianco (00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94" cy="122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407" w:rsidRDefault="00BC1407" w:rsidP="00BC5A23">
      <w:pPr>
        <w:jc w:val="center"/>
      </w:pPr>
    </w:p>
    <w:p w:rsidR="00BC1407" w:rsidRPr="00C51DF0" w:rsidRDefault="00BC1407" w:rsidP="00BC1407">
      <w:pPr>
        <w:jc w:val="center"/>
        <w:rPr>
          <w:b/>
          <w:bCs/>
          <w:color w:val="008080"/>
        </w:rPr>
      </w:pPr>
    </w:p>
    <w:p w:rsidR="00BC1407" w:rsidRPr="00B72344" w:rsidRDefault="00BC1407" w:rsidP="00BC1407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B72344" w:rsidRPr="00B72344" w:rsidRDefault="00B72344" w:rsidP="00B72344">
      <w:pPr>
        <w:jc w:val="both"/>
        <w:rPr>
          <w:b/>
          <w:sz w:val="28"/>
          <w:szCs w:val="28"/>
        </w:rPr>
      </w:pPr>
      <w:r w:rsidRPr="00B72344">
        <w:rPr>
          <w:b/>
          <w:sz w:val="28"/>
          <w:szCs w:val="28"/>
        </w:rPr>
        <w:t>AVVISO PUBBLICO PER L’ALIENAZIONE DI UN TRATTORE FIAT 580DT CABINATO DI PROPRIETÀ DEL POLITECNICO DI BARI</w:t>
      </w:r>
    </w:p>
    <w:p w:rsidR="007D7C67" w:rsidRPr="00B72344" w:rsidRDefault="007D7C67" w:rsidP="00415A5C">
      <w:pPr>
        <w:jc w:val="center"/>
        <w:rPr>
          <w:sz w:val="16"/>
          <w:szCs w:val="16"/>
        </w:rPr>
      </w:pPr>
    </w:p>
    <w:p w:rsidR="007D7C67" w:rsidRDefault="009653D4" w:rsidP="00504BA2">
      <w:pPr>
        <w:jc w:val="center"/>
        <w:rPr>
          <w:b/>
        </w:rPr>
      </w:pPr>
      <w:r w:rsidRPr="00D45F33">
        <w:rPr>
          <w:b/>
        </w:rPr>
        <w:t>OFFERTA ECONOMICA</w:t>
      </w:r>
      <w:r w:rsidR="007D7C67" w:rsidRPr="00504BA2">
        <w:rPr>
          <w:rStyle w:val="Rimandonotaapidipagina"/>
          <w:b/>
        </w:rPr>
        <w:footnoteReference w:id="2"/>
      </w:r>
    </w:p>
    <w:p w:rsidR="007D7C67" w:rsidRPr="00B72344" w:rsidRDefault="007D7C67" w:rsidP="00504BA2">
      <w:pPr>
        <w:rPr>
          <w:sz w:val="16"/>
          <w:szCs w:val="16"/>
        </w:rPr>
      </w:pPr>
    </w:p>
    <w:p w:rsidR="009227E8" w:rsidRPr="00C51DF0" w:rsidRDefault="009227E8" w:rsidP="009227E8">
      <w:pPr>
        <w:spacing w:line="360" w:lineRule="auto"/>
        <w:jc w:val="both"/>
        <w:rPr>
          <w:bCs/>
        </w:rPr>
      </w:pPr>
      <w:r w:rsidRPr="00C51DF0">
        <w:rPr>
          <w:bCs/>
        </w:rPr>
        <w:t xml:space="preserve">Il/La sottoscritto/a ________________________________________________________________, nato/a </w:t>
      </w:r>
      <w:proofErr w:type="spellStart"/>
      <w:r w:rsidRPr="00C51DF0">
        <w:rPr>
          <w:bCs/>
        </w:rPr>
        <w:t>a</w:t>
      </w:r>
      <w:proofErr w:type="spellEnd"/>
      <w:r w:rsidRPr="00C51DF0">
        <w:rPr>
          <w:bCs/>
        </w:rPr>
        <w:t xml:space="preserve"> _____________________________________________________, il ____/____/________, residente a _____________________________________________________________________, alla Via/Piazza _____________________________________________________ n. ________, nella sua qualità di (</w:t>
      </w:r>
      <w:r w:rsidRPr="00BD5451">
        <w:rPr>
          <w:bCs/>
          <w:i/>
        </w:rPr>
        <w:t>indicare l</w:t>
      </w:r>
      <w:r>
        <w:rPr>
          <w:bCs/>
          <w:i/>
        </w:rPr>
        <w:t>’eventuale</w:t>
      </w:r>
      <w:r w:rsidRPr="00BD5451">
        <w:rPr>
          <w:bCs/>
          <w:i/>
        </w:rPr>
        <w:t xml:space="preserve"> carica sociale</w:t>
      </w:r>
      <w:r w:rsidRPr="00C51DF0">
        <w:rPr>
          <w:bCs/>
        </w:rPr>
        <w:t>) _________________________</w:t>
      </w:r>
      <w:r>
        <w:rPr>
          <w:bCs/>
        </w:rPr>
        <w:t>______________</w:t>
      </w:r>
      <w:r w:rsidRPr="00C51DF0">
        <w:rPr>
          <w:bCs/>
        </w:rPr>
        <w:t xml:space="preserve"> dell’Impresa  ____________________________________________________________________, con sede legale a ________________________________________________________________, alla Via/Piazza _______________________________________________________ n. ________, </w:t>
      </w:r>
    </w:p>
    <w:p w:rsidR="009227E8" w:rsidRPr="00C51DF0" w:rsidRDefault="009227E8" w:rsidP="009227E8">
      <w:pPr>
        <w:spacing w:line="360" w:lineRule="auto"/>
        <w:jc w:val="both"/>
        <w:rPr>
          <w:bCs/>
        </w:rPr>
      </w:pPr>
      <w:proofErr w:type="gramStart"/>
      <w:r w:rsidRPr="00C51DF0">
        <w:rPr>
          <w:bCs/>
        </w:rPr>
        <w:t>codice</w:t>
      </w:r>
      <w:proofErr w:type="gramEnd"/>
      <w:r w:rsidRPr="00C51DF0">
        <w:rPr>
          <w:bCs/>
        </w:rPr>
        <w:t xml:space="preserve"> fiscale _________________________________ partita IVA _________________________, </w:t>
      </w:r>
    </w:p>
    <w:p w:rsidR="009227E8" w:rsidRPr="00C51DF0" w:rsidRDefault="009227E8" w:rsidP="009227E8">
      <w:pPr>
        <w:spacing w:line="360" w:lineRule="auto"/>
        <w:jc w:val="both"/>
        <w:rPr>
          <w:bCs/>
        </w:rPr>
      </w:pPr>
      <w:r w:rsidRPr="00C51DF0">
        <w:rPr>
          <w:bCs/>
        </w:rPr>
        <w:t>tel. _____________________________________, fax ___________________________________, e-mail ________________________________________________________________________, PEC __________________________________________________________________________</w:t>
      </w:r>
      <w:r>
        <w:rPr>
          <w:bCs/>
        </w:rPr>
        <w:t>_</w:t>
      </w:r>
      <w:r w:rsidRPr="00C51DF0">
        <w:rPr>
          <w:bCs/>
        </w:rPr>
        <w:t xml:space="preserve">, </w:t>
      </w:r>
    </w:p>
    <w:p w:rsidR="007D7C67" w:rsidRPr="003563F7" w:rsidRDefault="007D7C67" w:rsidP="00415A5C">
      <w:pPr>
        <w:jc w:val="center"/>
        <w:rPr>
          <w:b/>
          <w:sz w:val="28"/>
          <w:szCs w:val="28"/>
        </w:rPr>
      </w:pPr>
      <w:proofErr w:type="gramStart"/>
      <w:r w:rsidRPr="003563F7">
        <w:rPr>
          <w:b/>
          <w:sz w:val="28"/>
          <w:szCs w:val="28"/>
        </w:rPr>
        <w:t>consapevole</w:t>
      </w:r>
      <w:proofErr w:type="gramEnd"/>
      <w:r w:rsidRPr="003563F7">
        <w:rPr>
          <w:b/>
          <w:sz w:val="28"/>
          <w:szCs w:val="28"/>
        </w:rPr>
        <w:t xml:space="preserve"> che</w:t>
      </w:r>
    </w:p>
    <w:p w:rsidR="007D7C67" w:rsidRPr="005B12BC" w:rsidRDefault="007D7C67" w:rsidP="009653D4">
      <w:pPr>
        <w:numPr>
          <w:ilvl w:val="0"/>
          <w:numId w:val="12"/>
        </w:numPr>
        <w:tabs>
          <w:tab w:val="clear" w:pos="1440"/>
          <w:tab w:val="num" w:pos="360"/>
        </w:tabs>
        <w:ind w:left="360"/>
        <w:jc w:val="both"/>
      </w:pPr>
      <w:proofErr w:type="gramStart"/>
      <w:r w:rsidRPr="005B12BC">
        <w:t>non</w:t>
      </w:r>
      <w:proofErr w:type="gramEnd"/>
      <w:r w:rsidRPr="005B12BC">
        <w:t xml:space="preserve"> sono ammesse offerte condizionate, alternative o comunque non conformi a quanto richiesto, </w:t>
      </w:r>
      <w:r w:rsidRPr="005B12BC">
        <w:rPr>
          <w:b/>
        </w:rPr>
        <w:t>pena l’esclusione</w:t>
      </w:r>
      <w:r w:rsidRPr="005B12BC">
        <w:t>;</w:t>
      </w:r>
    </w:p>
    <w:p w:rsidR="007D7C67" w:rsidRPr="005B12BC" w:rsidRDefault="007D7C67" w:rsidP="009653D4">
      <w:pPr>
        <w:numPr>
          <w:ilvl w:val="0"/>
          <w:numId w:val="12"/>
        </w:numPr>
        <w:tabs>
          <w:tab w:val="clear" w:pos="1440"/>
          <w:tab w:val="num" w:pos="360"/>
        </w:tabs>
        <w:ind w:left="360"/>
        <w:jc w:val="both"/>
      </w:pPr>
      <w:r w:rsidRPr="005B12BC">
        <w:t xml:space="preserve">non sono ammesse offerte </w:t>
      </w:r>
      <w:r w:rsidR="009227E8">
        <w:t>al ribasso</w:t>
      </w:r>
      <w:r w:rsidRPr="005B12BC">
        <w:t xml:space="preserve">, </w:t>
      </w:r>
      <w:r w:rsidRPr="005B12BC">
        <w:rPr>
          <w:b/>
        </w:rPr>
        <w:t>pena l’esclusione</w:t>
      </w:r>
      <w:r w:rsidRPr="005B12BC">
        <w:t>;</w:t>
      </w:r>
    </w:p>
    <w:p w:rsidR="007D7C67" w:rsidRPr="005B12BC" w:rsidRDefault="007D7C67" w:rsidP="009653D4">
      <w:pPr>
        <w:numPr>
          <w:ilvl w:val="0"/>
          <w:numId w:val="12"/>
        </w:numPr>
        <w:tabs>
          <w:tab w:val="clear" w:pos="1440"/>
          <w:tab w:val="num" w:pos="360"/>
        </w:tabs>
        <w:ind w:left="360"/>
        <w:jc w:val="both"/>
      </w:pPr>
      <w:r w:rsidRPr="005B12BC">
        <w:t>non sono ammesse rettifiche, integrazioni e regolarizzazioni successive alla presentazione dell</w:t>
      </w:r>
      <w:r>
        <w:t>’</w:t>
      </w:r>
      <w:r w:rsidRPr="005B12BC">
        <w:t>offerta, salvo esplicita richiesta dell</w:t>
      </w:r>
      <w:r>
        <w:t>’</w:t>
      </w:r>
      <w:r w:rsidRPr="005B12BC">
        <w:t>A</w:t>
      </w:r>
      <w:r w:rsidR="009227E8">
        <w:t>teneo</w:t>
      </w:r>
      <w:r w:rsidRPr="005B12BC">
        <w:t>;</w:t>
      </w:r>
    </w:p>
    <w:p w:rsidR="007D7C67" w:rsidRPr="005B12BC" w:rsidRDefault="007D7C67" w:rsidP="009653D4">
      <w:pPr>
        <w:numPr>
          <w:ilvl w:val="0"/>
          <w:numId w:val="12"/>
        </w:numPr>
        <w:tabs>
          <w:tab w:val="clear" w:pos="1440"/>
          <w:tab w:val="num" w:pos="360"/>
        </w:tabs>
        <w:ind w:left="360"/>
        <w:jc w:val="both"/>
      </w:pPr>
      <w:r w:rsidRPr="005B12BC">
        <w:t>l</w:t>
      </w:r>
      <w:r>
        <w:t>’</w:t>
      </w:r>
      <w:r w:rsidRPr="005B12BC">
        <w:t xml:space="preserve">offerta economica non può contenere correzioni, abrasioni e cancellature di sorta, </w:t>
      </w:r>
      <w:r w:rsidRPr="005B12BC">
        <w:rPr>
          <w:b/>
        </w:rPr>
        <w:t>pena l’esclusione</w:t>
      </w:r>
      <w:r w:rsidRPr="005B12BC">
        <w:t>;</w:t>
      </w:r>
    </w:p>
    <w:p w:rsidR="007D7C67" w:rsidRPr="005B12BC" w:rsidRDefault="007D7C67" w:rsidP="009653D4">
      <w:pPr>
        <w:numPr>
          <w:ilvl w:val="0"/>
          <w:numId w:val="12"/>
        </w:numPr>
        <w:tabs>
          <w:tab w:val="clear" w:pos="1440"/>
          <w:tab w:val="num" w:pos="360"/>
        </w:tabs>
        <w:ind w:left="360"/>
        <w:jc w:val="both"/>
      </w:pPr>
      <w:r w:rsidRPr="005B12BC">
        <w:t>l</w:t>
      </w:r>
      <w:r>
        <w:t>’</w:t>
      </w:r>
      <w:r w:rsidRPr="005B12BC">
        <w:t>offerta deve essere espressa con non più di due cifre decimali dopo la virgola, in numeri e in lettere. In caso di discordanza tra numeri e lettere sarà ritenuta valida l’offerta in lettere. Nel caso di presentazione di offerte con più di due cifre decimali, la Commissione di gara provvederà d’ufficio all</w:t>
      </w:r>
      <w:r>
        <w:t>’</w:t>
      </w:r>
      <w:r w:rsidRPr="005B12BC">
        <w:t>approssimazione per difetto</w:t>
      </w:r>
      <w:r>
        <w:t>,</w:t>
      </w:r>
      <w:r w:rsidRPr="005B12BC">
        <w:t xml:space="preserve"> quando la terza cifra decimale dovesse essere compresa tra </w:t>
      </w:r>
      <w:r w:rsidRPr="00D26FFC">
        <w:rPr>
          <w:sz w:val="22"/>
          <w:szCs w:val="22"/>
        </w:rPr>
        <w:t>Ø</w:t>
      </w:r>
      <w:r w:rsidRPr="005B12BC">
        <w:t xml:space="preserve"> </w:t>
      </w:r>
      <w:r>
        <w:t>(zero)</w:t>
      </w:r>
      <w:r w:rsidRPr="005B12BC">
        <w:t xml:space="preserve"> e 4 </w:t>
      </w:r>
      <w:r>
        <w:t xml:space="preserve">(quattro) </w:t>
      </w:r>
      <w:r w:rsidRPr="005B12BC">
        <w:t xml:space="preserve">e per eccesso quando la terza cifra decimale dovesse compresa tra 5 </w:t>
      </w:r>
      <w:r>
        <w:t xml:space="preserve">(cinque) </w:t>
      </w:r>
      <w:r w:rsidRPr="005B12BC">
        <w:t>e 9</w:t>
      </w:r>
      <w:r>
        <w:t xml:space="preserve"> (nove)</w:t>
      </w:r>
      <w:r w:rsidRPr="005B12BC">
        <w:t>;</w:t>
      </w:r>
    </w:p>
    <w:p w:rsidR="007D7C67" w:rsidRDefault="007D7C67" w:rsidP="009653D4">
      <w:pPr>
        <w:numPr>
          <w:ilvl w:val="0"/>
          <w:numId w:val="12"/>
        </w:numPr>
        <w:tabs>
          <w:tab w:val="clear" w:pos="1440"/>
          <w:tab w:val="num" w:pos="360"/>
        </w:tabs>
        <w:ind w:left="360"/>
        <w:jc w:val="both"/>
      </w:pPr>
      <w:r w:rsidRPr="005B12BC">
        <w:lastRenderedPageBreak/>
        <w:t>l</w:t>
      </w:r>
      <w:r>
        <w:t>’</w:t>
      </w:r>
      <w:r w:rsidRPr="005B12BC">
        <w:t>aggiudicazi</w:t>
      </w:r>
      <w:r>
        <w:t>one sarà disposta a favore del</w:t>
      </w:r>
      <w:r w:rsidR="009227E8">
        <w:t xml:space="preserve"> soggetto che </w:t>
      </w:r>
      <w:r w:rsidRPr="005B12BC">
        <w:t xml:space="preserve">avrà </w:t>
      </w:r>
      <w:r w:rsidR="009227E8">
        <w:t>formulato l’offerta più alta</w:t>
      </w:r>
      <w:r w:rsidRPr="005B12BC">
        <w:t xml:space="preserve"> e che, in caso di parità, si procederà ai sensi dell</w:t>
      </w:r>
      <w:r>
        <w:t>’</w:t>
      </w:r>
      <w:r w:rsidRPr="005B12BC">
        <w:t xml:space="preserve">art. </w:t>
      </w:r>
      <w:r w:rsidR="009C7930">
        <w:t>2 del presente Avviso</w:t>
      </w:r>
      <w:r w:rsidRPr="00931F44">
        <w:t>;</w:t>
      </w:r>
    </w:p>
    <w:p w:rsidR="003563F7" w:rsidRPr="003563F7" w:rsidRDefault="003563F7" w:rsidP="009C7930">
      <w:pPr>
        <w:jc w:val="center"/>
        <w:rPr>
          <w:b/>
          <w:sz w:val="8"/>
          <w:szCs w:val="8"/>
        </w:rPr>
      </w:pPr>
    </w:p>
    <w:p w:rsidR="009C7930" w:rsidRPr="003563F7" w:rsidRDefault="009C7930" w:rsidP="009C7930">
      <w:pPr>
        <w:jc w:val="center"/>
        <w:rPr>
          <w:b/>
          <w:sz w:val="25"/>
          <w:szCs w:val="25"/>
        </w:rPr>
      </w:pPr>
      <w:proofErr w:type="gramStart"/>
      <w:r w:rsidRPr="003563F7">
        <w:rPr>
          <w:b/>
          <w:sz w:val="25"/>
          <w:szCs w:val="25"/>
        </w:rPr>
        <w:t>formula</w:t>
      </w:r>
      <w:proofErr w:type="gramEnd"/>
      <w:r w:rsidRPr="003563F7">
        <w:rPr>
          <w:b/>
          <w:sz w:val="25"/>
          <w:szCs w:val="25"/>
        </w:rPr>
        <w:t xml:space="preserve"> la seguente offerta, per l’acquisto del trattore agricolo di cui al presente Avviso:</w:t>
      </w:r>
    </w:p>
    <w:p w:rsidR="009C7930" w:rsidRDefault="009C7930" w:rsidP="009C7930">
      <w:pPr>
        <w:rPr>
          <w:b/>
        </w:rPr>
      </w:pPr>
    </w:p>
    <w:p w:rsidR="009C7930" w:rsidRDefault="009C7930" w:rsidP="009C7930">
      <w:pPr>
        <w:rPr>
          <w:b/>
        </w:rPr>
      </w:pPr>
      <w:r>
        <w:rPr>
          <w:b/>
        </w:rPr>
        <w:t xml:space="preserve"> €_</w:t>
      </w:r>
      <w:r w:rsidR="003563F7">
        <w:rPr>
          <w:b/>
        </w:rPr>
        <w:t>______________________________</w:t>
      </w:r>
      <w:r>
        <w:rPr>
          <w:b/>
        </w:rPr>
        <w:t xml:space="preserve"> </w:t>
      </w:r>
      <w:r w:rsidR="003563F7">
        <w:rPr>
          <w:b/>
        </w:rPr>
        <w:t xml:space="preserve">    </w:t>
      </w:r>
      <w:bookmarkStart w:id="0" w:name="_GoBack"/>
      <w:bookmarkEnd w:id="0"/>
      <w:r>
        <w:rPr>
          <w:b/>
        </w:rPr>
        <w:t>Euro ________________________________________</w:t>
      </w:r>
    </w:p>
    <w:p w:rsidR="009C7930" w:rsidRDefault="009C7930" w:rsidP="009C7930">
      <w:pPr>
        <w:ind w:left="708" w:firstLine="708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cifre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 lettere</w:t>
      </w:r>
    </w:p>
    <w:p w:rsidR="007D7C67" w:rsidRPr="003563F7" w:rsidRDefault="009C7930" w:rsidP="00415A5C">
      <w:pPr>
        <w:jc w:val="center"/>
        <w:rPr>
          <w:b/>
          <w:sz w:val="28"/>
          <w:szCs w:val="28"/>
        </w:rPr>
      </w:pPr>
      <w:proofErr w:type="gramStart"/>
      <w:r w:rsidRPr="003563F7">
        <w:rPr>
          <w:b/>
          <w:sz w:val="28"/>
          <w:szCs w:val="28"/>
        </w:rPr>
        <w:t>e</w:t>
      </w:r>
      <w:proofErr w:type="gramEnd"/>
      <w:r w:rsidRPr="003563F7">
        <w:rPr>
          <w:b/>
          <w:sz w:val="28"/>
          <w:szCs w:val="28"/>
        </w:rPr>
        <w:t xml:space="preserve"> </w:t>
      </w:r>
      <w:r w:rsidR="007D7C67" w:rsidRPr="003563F7">
        <w:rPr>
          <w:b/>
          <w:sz w:val="28"/>
          <w:szCs w:val="28"/>
        </w:rPr>
        <w:t>dichiara</w:t>
      </w:r>
    </w:p>
    <w:p w:rsidR="009C7930" w:rsidRDefault="007D7C67" w:rsidP="00415A5C">
      <w:pPr>
        <w:numPr>
          <w:ilvl w:val="0"/>
          <w:numId w:val="12"/>
        </w:numPr>
        <w:tabs>
          <w:tab w:val="clear" w:pos="1440"/>
          <w:tab w:val="num" w:pos="360"/>
        </w:tabs>
        <w:ind w:left="360"/>
        <w:jc w:val="both"/>
      </w:pPr>
      <w:proofErr w:type="gramStart"/>
      <w:r w:rsidRPr="00931F44">
        <w:t>che</w:t>
      </w:r>
      <w:proofErr w:type="gramEnd"/>
      <w:r w:rsidRPr="00931F44">
        <w:t xml:space="preserve"> </w:t>
      </w:r>
      <w:r w:rsidR="009C7930">
        <w:t xml:space="preserve">tale </w:t>
      </w:r>
      <w:r w:rsidRPr="00931F44">
        <w:t>offerta s</w:t>
      </w:r>
      <w:r w:rsidR="003563F7">
        <w:t>’i</w:t>
      </w:r>
      <w:r w:rsidRPr="00931F44">
        <w:t>ntende valida e impegnativa per almeno 180 (centottanta) giorni</w:t>
      </w:r>
      <w:r w:rsidR="003563F7">
        <w:t xml:space="preserve"> naturali e consecutivi </w:t>
      </w:r>
      <w:r w:rsidRPr="00931F44">
        <w:t xml:space="preserve">dal termine ultimo per </w:t>
      </w:r>
      <w:r w:rsidR="009C7930">
        <w:t xml:space="preserve">la ricezione </w:t>
      </w:r>
      <w:r w:rsidRPr="00931F44">
        <w:t>delle offerte</w:t>
      </w:r>
      <w:r w:rsidR="009C7930">
        <w:t>.</w:t>
      </w:r>
    </w:p>
    <w:p w:rsidR="00BC1407" w:rsidRPr="00DB0BDD" w:rsidRDefault="00BC1407" w:rsidP="00BC1407">
      <w:pPr>
        <w:rPr>
          <w:b/>
          <w:sz w:val="20"/>
          <w:szCs w:val="20"/>
        </w:rPr>
      </w:pPr>
    </w:p>
    <w:p w:rsidR="007D7C67" w:rsidRPr="00E13E0A" w:rsidRDefault="007D7C67" w:rsidP="00415A5C">
      <w:pPr>
        <w:jc w:val="both"/>
      </w:pPr>
    </w:p>
    <w:p w:rsidR="009C7930" w:rsidRDefault="009C7930" w:rsidP="009C7930">
      <w:pPr>
        <w:autoSpaceDE w:val="0"/>
        <w:autoSpaceDN w:val="0"/>
        <w:adjustRightInd w:val="0"/>
        <w:jc w:val="both"/>
      </w:pPr>
    </w:p>
    <w:p w:rsidR="009C7930" w:rsidRPr="00C51DF0" w:rsidRDefault="009C7930" w:rsidP="009C7930">
      <w:pPr>
        <w:autoSpaceDE w:val="0"/>
        <w:autoSpaceDN w:val="0"/>
        <w:adjustRightInd w:val="0"/>
        <w:jc w:val="both"/>
      </w:pPr>
      <w:r>
        <w:t>_______</w:t>
      </w:r>
      <w:r w:rsidRPr="00C51DF0">
        <w:t>______, li _________________</w:t>
      </w:r>
    </w:p>
    <w:p w:rsidR="009C7930" w:rsidRPr="00C51DF0" w:rsidRDefault="009C7930" w:rsidP="009C7930">
      <w:pPr>
        <w:autoSpaceDE w:val="0"/>
        <w:autoSpaceDN w:val="0"/>
        <w:adjustRightInd w:val="0"/>
        <w:ind w:left="4248" w:firstLine="708"/>
        <w:jc w:val="both"/>
      </w:pPr>
    </w:p>
    <w:p w:rsidR="009C7930" w:rsidRPr="00C51DF0" w:rsidRDefault="009C7930" w:rsidP="009C7930">
      <w:pPr>
        <w:autoSpaceDE w:val="0"/>
        <w:autoSpaceDN w:val="0"/>
        <w:adjustRightInd w:val="0"/>
        <w:ind w:left="4248" w:firstLine="708"/>
        <w:rPr>
          <w:bCs/>
        </w:rPr>
      </w:pPr>
      <w:r w:rsidRPr="00C51DF0">
        <w:rPr>
          <w:bCs/>
        </w:rPr>
        <w:t>__________________________________</w:t>
      </w:r>
    </w:p>
    <w:p w:rsidR="00BC1407" w:rsidRPr="00B52736" w:rsidRDefault="009C7930" w:rsidP="009C793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bCs/>
        </w:rPr>
        <w:t xml:space="preserve">   </w:t>
      </w:r>
      <w:r w:rsidRPr="00C51DF0">
        <w:rPr>
          <w:bCs/>
        </w:rPr>
        <w:t>(</w:t>
      </w:r>
      <w:proofErr w:type="gramStart"/>
      <w:r w:rsidRPr="00C51DF0">
        <w:rPr>
          <w:bCs/>
        </w:rPr>
        <w:t>firma</w:t>
      </w:r>
      <w:proofErr w:type="gramEnd"/>
      <w:r w:rsidRPr="00C51DF0">
        <w:rPr>
          <w:bCs/>
        </w:rPr>
        <w:t xml:space="preserve"> del dichiarante</w:t>
      </w:r>
      <w:r>
        <w:rPr>
          <w:bCs/>
        </w:rPr>
        <w:t xml:space="preserve"> ed eventuale timbro dell’Impresa</w:t>
      </w:r>
      <w:r w:rsidRPr="00C51DF0">
        <w:rPr>
          <w:bCs/>
        </w:rPr>
        <w:t>)</w:t>
      </w:r>
    </w:p>
    <w:sectPr w:rsidR="00BC1407" w:rsidRPr="00B52736" w:rsidSect="00BD7EB1">
      <w:headerReference w:type="default" r:id="rId9"/>
      <w:footerReference w:type="even" r:id="rId10"/>
      <w:footerReference w:type="default" r:id="rId11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8DC" w:rsidRDefault="007F68DC">
      <w:r>
        <w:separator/>
      </w:r>
    </w:p>
  </w:endnote>
  <w:endnote w:type="continuationSeparator" w:id="0">
    <w:p w:rsidR="007F68DC" w:rsidRDefault="007F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Grassetto">
    <w:altName w:val="Cambria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FC9" w:rsidRDefault="00E43FC9" w:rsidP="000568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3FC9" w:rsidRDefault="00E43FC9" w:rsidP="00184E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FC9" w:rsidRPr="00187BDA" w:rsidRDefault="00E43FC9" w:rsidP="00415A5C">
    <w:pPr>
      <w:pStyle w:val="Pidipagina"/>
      <w:tabs>
        <w:tab w:val="clear" w:pos="4819"/>
        <w:tab w:val="clear" w:pos="9638"/>
        <w:tab w:val="left" w:pos="2285"/>
      </w:tabs>
      <w:ind w:right="360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8DC" w:rsidRDefault="007F68DC">
      <w:r>
        <w:separator/>
      </w:r>
    </w:p>
  </w:footnote>
  <w:footnote w:type="continuationSeparator" w:id="0">
    <w:p w:rsidR="007F68DC" w:rsidRDefault="007F68DC">
      <w:r>
        <w:continuationSeparator/>
      </w:r>
    </w:p>
  </w:footnote>
  <w:footnote w:id="1">
    <w:p w:rsidR="009227E8" w:rsidRPr="009227E8" w:rsidRDefault="009227E8" w:rsidP="009227E8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EC6708">
        <w:rPr>
          <w:b/>
        </w:rPr>
        <w:t xml:space="preserve">N.B. </w:t>
      </w:r>
      <w:proofErr w:type="spellStart"/>
      <w:r w:rsidRPr="00EC6708">
        <w:rPr>
          <w:b/>
        </w:rPr>
        <w:t>Allegare</w:t>
      </w:r>
      <w:proofErr w:type="spellEnd"/>
      <w:r w:rsidRPr="00EC6708">
        <w:rPr>
          <w:b/>
        </w:rPr>
        <w:t xml:space="preserve"> </w:t>
      </w:r>
      <w:proofErr w:type="spellStart"/>
      <w:r w:rsidRPr="00EC6708">
        <w:rPr>
          <w:b/>
        </w:rPr>
        <w:t>fotocopia</w:t>
      </w:r>
      <w:proofErr w:type="spellEnd"/>
      <w:r w:rsidRPr="00EC6708">
        <w:rPr>
          <w:b/>
        </w:rPr>
        <w:t xml:space="preserve"> </w:t>
      </w:r>
      <w:proofErr w:type="gramStart"/>
      <w:r w:rsidRPr="00EC6708">
        <w:rPr>
          <w:b/>
        </w:rPr>
        <w:t>del</w:t>
      </w:r>
      <w:proofErr w:type="gramEnd"/>
      <w:r w:rsidRPr="00EC6708">
        <w:rPr>
          <w:b/>
        </w:rPr>
        <w:t xml:space="preserve"> </w:t>
      </w:r>
      <w:proofErr w:type="spellStart"/>
      <w:r w:rsidRPr="00EC6708">
        <w:rPr>
          <w:b/>
        </w:rPr>
        <w:t>documento</w:t>
      </w:r>
      <w:proofErr w:type="spellEnd"/>
      <w:r w:rsidRPr="00EC6708">
        <w:rPr>
          <w:b/>
        </w:rPr>
        <w:t xml:space="preserve"> di </w:t>
      </w:r>
      <w:proofErr w:type="spellStart"/>
      <w:r w:rsidRPr="00EC6708">
        <w:rPr>
          <w:b/>
        </w:rPr>
        <w:t>identità</w:t>
      </w:r>
      <w:proofErr w:type="spellEnd"/>
      <w:r w:rsidRPr="00EC6708">
        <w:rPr>
          <w:b/>
        </w:rPr>
        <w:t xml:space="preserve"> del </w:t>
      </w:r>
      <w:proofErr w:type="spellStart"/>
      <w:r w:rsidRPr="00EC6708">
        <w:rPr>
          <w:b/>
        </w:rPr>
        <w:t>firmatario</w:t>
      </w:r>
      <w:proofErr w:type="spellEnd"/>
      <w:r w:rsidRPr="00EC6708">
        <w:rPr>
          <w:b/>
        </w:rPr>
        <w:t xml:space="preserve">; </w:t>
      </w:r>
      <w:proofErr w:type="spellStart"/>
      <w:r w:rsidRPr="00EC6708">
        <w:rPr>
          <w:b/>
        </w:rPr>
        <w:t>qualora</w:t>
      </w:r>
      <w:proofErr w:type="spellEnd"/>
      <w:r w:rsidRPr="00EC6708">
        <w:rPr>
          <w:b/>
        </w:rPr>
        <w:t xml:space="preserve"> </w:t>
      </w:r>
      <w:proofErr w:type="spellStart"/>
      <w:r w:rsidRPr="00EC6708">
        <w:rPr>
          <w:b/>
        </w:rPr>
        <w:t>diverso</w:t>
      </w:r>
      <w:proofErr w:type="spellEnd"/>
      <w:r w:rsidRPr="00EC6708">
        <w:rPr>
          <w:b/>
        </w:rPr>
        <w:t xml:space="preserve"> dal </w:t>
      </w:r>
      <w:proofErr w:type="spellStart"/>
      <w:r w:rsidRPr="00EC6708">
        <w:rPr>
          <w:b/>
        </w:rPr>
        <w:t>legale</w:t>
      </w:r>
      <w:proofErr w:type="spellEnd"/>
      <w:r w:rsidRPr="00EC6708">
        <w:rPr>
          <w:b/>
        </w:rPr>
        <w:t xml:space="preserve"> </w:t>
      </w:r>
      <w:proofErr w:type="spellStart"/>
      <w:r w:rsidRPr="00EC6708">
        <w:rPr>
          <w:b/>
        </w:rPr>
        <w:t>rappresentante</w:t>
      </w:r>
      <w:proofErr w:type="spellEnd"/>
      <w:r w:rsidRPr="00EC6708">
        <w:rPr>
          <w:b/>
        </w:rPr>
        <w:t xml:space="preserve">, </w:t>
      </w:r>
      <w:proofErr w:type="spellStart"/>
      <w:r w:rsidRPr="00EC6708">
        <w:rPr>
          <w:b/>
        </w:rPr>
        <w:t>allegare</w:t>
      </w:r>
      <w:proofErr w:type="spellEnd"/>
      <w:r w:rsidRPr="00EC6708">
        <w:rPr>
          <w:b/>
        </w:rPr>
        <w:t xml:space="preserve"> </w:t>
      </w:r>
      <w:proofErr w:type="spellStart"/>
      <w:r w:rsidRPr="00EC6708">
        <w:rPr>
          <w:b/>
        </w:rPr>
        <w:t>altresì</w:t>
      </w:r>
      <w:proofErr w:type="spellEnd"/>
      <w:r w:rsidRPr="00EC6708">
        <w:rPr>
          <w:b/>
        </w:rPr>
        <w:t xml:space="preserve"> </w:t>
      </w:r>
      <w:proofErr w:type="spellStart"/>
      <w:r w:rsidRPr="00EC6708">
        <w:rPr>
          <w:b/>
        </w:rPr>
        <w:t>originale</w:t>
      </w:r>
      <w:proofErr w:type="spellEnd"/>
      <w:r w:rsidRPr="00EC6708">
        <w:rPr>
          <w:b/>
        </w:rPr>
        <w:t xml:space="preserve"> o </w:t>
      </w:r>
      <w:proofErr w:type="spellStart"/>
      <w:r w:rsidRPr="00EC6708">
        <w:rPr>
          <w:b/>
        </w:rPr>
        <w:t>copia</w:t>
      </w:r>
      <w:proofErr w:type="spellEnd"/>
      <w:r w:rsidRPr="00EC6708">
        <w:rPr>
          <w:b/>
        </w:rPr>
        <w:t xml:space="preserve"> </w:t>
      </w:r>
      <w:proofErr w:type="spellStart"/>
      <w:r w:rsidRPr="00EC6708">
        <w:rPr>
          <w:b/>
        </w:rPr>
        <w:t>conforme</w:t>
      </w:r>
      <w:proofErr w:type="spellEnd"/>
      <w:r w:rsidRPr="00EC6708">
        <w:rPr>
          <w:b/>
        </w:rPr>
        <w:t xml:space="preserve"> </w:t>
      </w:r>
      <w:proofErr w:type="spellStart"/>
      <w:r w:rsidRPr="00EC6708">
        <w:rPr>
          <w:b/>
        </w:rPr>
        <w:t>all’originale</w:t>
      </w:r>
      <w:proofErr w:type="spellEnd"/>
      <w:r w:rsidRPr="00EC6708">
        <w:rPr>
          <w:b/>
        </w:rPr>
        <w:t xml:space="preserve"> </w:t>
      </w:r>
      <w:proofErr w:type="spellStart"/>
      <w:r w:rsidRPr="00EC6708">
        <w:rPr>
          <w:b/>
        </w:rPr>
        <w:t>dell’atto</w:t>
      </w:r>
      <w:proofErr w:type="spellEnd"/>
      <w:r w:rsidRPr="00EC6708">
        <w:rPr>
          <w:b/>
        </w:rPr>
        <w:t xml:space="preserve"> </w:t>
      </w:r>
      <w:proofErr w:type="spellStart"/>
      <w:r w:rsidRPr="00EC6708">
        <w:rPr>
          <w:b/>
        </w:rPr>
        <w:t>che</w:t>
      </w:r>
      <w:proofErr w:type="spellEnd"/>
      <w:r w:rsidRPr="00EC6708">
        <w:rPr>
          <w:b/>
        </w:rPr>
        <w:t xml:space="preserve"> </w:t>
      </w:r>
      <w:proofErr w:type="spellStart"/>
      <w:r w:rsidRPr="00EC6708">
        <w:rPr>
          <w:b/>
        </w:rPr>
        <w:t>attesta</w:t>
      </w:r>
      <w:proofErr w:type="spellEnd"/>
      <w:r w:rsidRPr="00EC6708">
        <w:rPr>
          <w:b/>
        </w:rPr>
        <w:t xml:space="preserve"> </w:t>
      </w:r>
      <w:proofErr w:type="spellStart"/>
      <w:r w:rsidRPr="00EC6708">
        <w:rPr>
          <w:b/>
        </w:rPr>
        <w:t>i</w:t>
      </w:r>
      <w:proofErr w:type="spellEnd"/>
      <w:r w:rsidRPr="00EC6708">
        <w:rPr>
          <w:b/>
        </w:rPr>
        <w:t xml:space="preserve"> </w:t>
      </w:r>
      <w:proofErr w:type="spellStart"/>
      <w:r w:rsidRPr="00EC6708">
        <w:rPr>
          <w:b/>
        </w:rPr>
        <w:t>poteri</w:t>
      </w:r>
      <w:proofErr w:type="spellEnd"/>
      <w:r w:rsidRPr="00EC6708">
        <w:rPr>
          <w:b/>
        </w:rPr>
        <w:t xml:space="preserve"> di firma e di </w:t>
      </w:r>
      <w:proofErr w:type="spellStart"/>
      <w:r w:rsidRPr="00EC6708">
        <w:rPr>
          <w:b/>
        </w:rPr>
        <w:t>impegno</w:t>
      </w:r>
      <w:proofErr w:type="spellEnd"/>
      <w:r w:rsidRPr="00EC6708">
        <w:rPr>
          <w:b/>
        </w:rPr>
        <w:t xml:space="preserve"> </w:t>
      </w:r>
      <w:proofErr w:type="spellStart"/>
      <w:r w:rsidRPr="00EC6708">
        <w:rPr>
          <w:b/>
        </w:rPr>
        <w:t>economico</w:t>
      </w:r>
      <w:proofErr w:type="spellEnd"/>
      <w:r w:rsidRPr="00EC6708">
        <w:rPr>
          <w:b/>
        </w:rPr>
        <w:t xml:space="preserve"> del </w:t>
      </w:r>
      <w:proofErr w:type="spellStart"/>
      <w:r w:rsidRPr="00EC6708">
        <w:rPr>
          <w:b/>
        </w:rPr>
        <w:t>firmatario</w:t>
      </w:r>
      <w:proofErr w:type="spellEnd"/>
      <w:r w:rsidRPr="00EC6708">
        <w:rPr>
          <w:b/>
        </w:rPr>
        <w:t>).</w:t>
      </w:r>
    </w:p>
  </w:footnote>
  <w:footnote w:id="2">
    <w:p w:rsidR="00E43FC9" w:rsidRPr="00EC6708" w:rsidRDefault="00E43FC9" w:rsidP="00415A5C">
      <w:pPr>
        <w:jc w:val="both"/>
        <w:rPr>
          <w:sz w:val="20"/>
          <w:szCs w:val="20"/>
        </w:rPr>
      </w:pPr>
      <w:r w:rsidRPr="00EC6708">
        <w:rPr>
          <w:rStyle w:val="Rimandonotaapidipagina"/>
          <w:sz w:val="20"/>
          <w:szCs w:val="20"/>
        </w:rPr>
        <w:footnoteRef/>
      </w:r>
      <w:r w:rsidRPr="00EC6708">
        <w:rPr>
          <w:sz w:val="20"/>
          <w:szCs w:val="20"/>
        </w:rPr>
        <w:t xml:space="preserve"> </w:t>
      </w:r>
      <w:r w:rsidRPr="00EC6708">
        <w:rPr>
          <w:b/>
          <w:sz w:val="20"/>
          <w:szCs w:val="20"/>
        </w:rPr>
        <w:t>N.B. Allegare fotocopia del documento di identità del firmatario; qualora diverso dal legale rappresentante, allegare altresì originale o copia conforme all’originale dell’atto che attesta i poteri di firma e di impegno economico del firmatario).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23" w:rsidRDefault="00BC5A23" w:rsidP="00BC5A23">
    <w:pPr>
      <w:pStyle w:val="Intestazione"/>
      <w:jc w:val="center"/>
      <w:rPr>
        <w:rFonts w:ascii="Times New Roman Grassetto" w:hAnsi="Times New Roman Grassetto"/>
        <w:b/>
        <w:smallCaps/>
        <w:sz w:val="28"/>
        <w:szCs w:val="28"/>
      </w:rPr>
    </w:pPr>
    <w:r>
      <w:rPr>
        <w:rFonts w:ascii="Times New Roman Grassetto" w:hAnsi="Times New Roman Grassetto"/>
        <w:b/>
        <w:smallCaps/>
        <w:sz w:val="28"/>
        <w:szCs w:val="28"/>
      </w:rPr>
      <w:t>Avviso pubblico per l’alienazione di un trattore FIAT 580DT cabinato</w:t>
    </w:r>
  </w:p>
  <w:p w:rsidR="00BC5A23" w:rsidRDefault="00BC5A23" w:rsidP="00BC5A23">
    <w:pPr>
      <w:pStyle w:val="Intestazione"/>
      <w:jc w:val="center"/>
      <w:rPr>
        <w:rFonts w:asciiTheme="minorHAnsi" w:hAnsiTheme="minorHAnsi"/>
        <w:sz w:val="22"/>
        <w:szCs w:val="22"/>
      </w:rPr>
    </w:pPr>
    <w:r>
      <w:rPr>
        <w:rFonts w:ascii="Times New Roman Grassetto" w:hAnsi="Times New Roman Grassetto"/>
        <w:b/>
        <w:smallCaps/>
        <w:sz w:val="28"/>
        <w:szCs w:val="28"/>
      </w:rPr>
      <w:t>di proprietà del Politecnico di Bari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06E2"/>
    <w:multiLevelType w:val="hybridMultilevel"/>
    <w:tmpl w:val="65C82F2A"/>
    <w:lvl w:ilvl="0" w:tplc="C95E9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0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370D"/>
    <w:multiLevelType w:val="hybridMultilevel"/>
    <w:tmpl w:val="EE2A667C"/>
    <w:lvl w:ilvl="0" w:tplc="3C10C3AA">
      <w:start w:val="3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B4FCBCB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92749C"/>
    <w:multiLevelType w:val="hybridMultilevel"/>
    <w:tmpl w:val="BD1672D0"/>
    <w:lvl w:ilvl="0" w:tplc="A7145172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D07D49"/>
    <w:multiLevelType w:val="hybridMultilevel"/>
    <w:tmpl w:val="1C1472D2"/>
    <w:lvl w:ilvl="0" w:tplc="907C8FF6">
      <w:start w:val="1"/>
      <w:numFmt w:val="bullet"/>
      <w:pStyle w:val="puntatomio"/>
      <w:lvlText w:val="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36BA4"/>
    <w:multiLevelType w:val="multilevel"/>
    <w:tmpl w:val="9EAA680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8934BC"/>
    <w:multiLevelType w:val="hybridMultilevel"/>
    <w:tmpl w:val="3B9E6DD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690"/>
    <w:multiLevelType w:val="hybridMultilevel"/>
    <w:tmpl w:val="59EAD4CC"/>
    <w:lvl w:ilvl="0" w:tplc="12465550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9C5BED"/>
    <w:multiLevelType w:val="hybridMultilevel"/>
    <w:tmpl w:val="2D86BB3A"/>
    <w:lvl w:ilvl="0" w:tplc="40CE94D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3105D"/>
    <w:multiLevelType w:val="multilevel"/>
    <w:tmpl w:val="C35416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267932"/>
    <w:multiLevelType w:val="hybridMultilevel"/>
    <w:tmpl w:val="891EEA3E"/>
    <w:lvl w:ilvl="0" w:tplc="2FEE40CC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607003"/>
    <w:multiLevelType w:val="hybridMultilevel"/>
    <w:tmpl w:val="47364096"/>
    <w:lvl w:ilvl="0" w:tplc="742C1C8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EC6F49"/>
    <w:multiLevelType w:val="hybridMultilevel"/>
    <w:tmpl w:val="D7706056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BE174B"/>
    <w:multiLevelType w:val="hybridMultilevel"/>
    <w:tmpl w:val="B1905B3E"/>
    <w:lvl w:ilvl="0" w:tplc="B52C0EB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C91F7F"/>
    <w:multiLevelType w:val="hybridMultilevel"/>
    <w:tmpl w:val="6548F7EC"/>
    <w:lvl w:ilvl="0" w:tplc="D242E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27C97172"/>
    <w:multiLevelType w:val="hybridMultilevel"/>
    <w:tmpl w:val="FE9418F6"/>
    <w:lvl w:ilvl="0" w:tplc="1012CDFE">
      <w:start w:val="3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0F14CB"/>
    <w:multiLevelType w:val="hybridMultilevel"/>
    <w:tmpl w:val="AAB8FA04"/>
    <w:lvl w:ilvl="0" w:tplc="A63CF338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918B7"/>
    <w:multiLevelType w:val="hybridMultilevel"/>
    <w:tmpl w:val="ACFCCB04"/>
    <w:lvl w:ilvl="0" w:tplc="907C8FF6">
      <w:start w:val="1"/>
      <w:numFmt w:val="bullet"/>
      <w:lvlText w:val="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8"/>
      </w:rPr>
    </w:lvl>
    <w:lvl w:ilvl="1" w:tplc="1012CDFE">
      <w:start w:val="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F494E"/>
    <w:multiLevelType w:val="hybridMultilevel"/>
    <w:tmpl w:val="9198140C"/>
    <w:lvl w:ilvl="0" w:tplc="3A403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60761B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0476DB"/>
    <w:multiLevelType w:val="hybridMultilevel"/>
    <w:tmpl w:val="11E8421A"/>
    <w:lvl w:ilvl="0" w:tplc="6B2CD21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663DC"/>
    <w:multiLevelType w:val="hybridMultilevel"/>
    <w:tmpl w:val="98A8FE82"/>
    <w:lvl w:ilvl="0" w:tplc="662C0BF2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ourier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D07D4C"/>
    <w:multiLevelType w:val="hybridMultilevel"/>
    <w:tmpl w:val="5A68B458"/>
    <w:lvl w:ilvl="0" w:tplc="B4164270">
      <w:start w:val="1"/>
      <w:numFmt w:val="lowerRoman"/>
      <w:lvlText w:val="%1."/>
      <w:lvlJc w:val="left"/>
      <w:pPr>
        <w:tabs>
          <w:tab w:val="num" w:pos="1066"/>
        </w:tabs>
        <w:ind w:left="1066" w:hanging="35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1C6EF1"/>
    <w:multiLevelType w:val="multilevel"/>
    <w:tmpl w:val="64E6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B1B0A"/>
    <w:multiLevelType w:val="hybridMultilevel"/>
    <w:tmpl w:val="533A5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D7C9B"/>
    <w:multiLevelType w:val="hybridMultilevel"/>
    <w:tmpl w:val="5734B6C8"/>
    <w:lvl w:ilvl="0" w:tplc="A2F870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9B25A3"/>
    <w:multiLevelType w:val="hybridMultilevel"/>
    <w:tmpl w:val="538EE8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B42E7F6">
      <w:start w:val="1"/>
      <w:numFmt w:val="lowerRoman"/>
      <w:lvlText w:val="%2."/>
      <w:lvlJc w:val="right"/>
      <w:pPr>
        <w:ind w:left="502" w:hanging="360"/>
      </w:pPr>
      <w:rPr>
        <w:rFonts w:hint="default"/>
        <w:b w:val="0"/>
      </w:rPr>
    </w:lvl>
    <w:lvl w:ilvl="2" w:tplc="A2F8705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672AD"/>
    <w:multiLevelType w:val="hybridMultilevel"/>
    <w:tmpl w:val="64F688F8"/>
    <w:lvl w:ilvl="0" w:tplc="A2F87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4543D"/>
    <w:multiLevelType w:val="hybridMultilevel"/>
    <w:tmpl w:val="5EEE43C4"/>
    <w:lvl w:ilvl="0" w:tplc="D242E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6B3696"/>
    <w:multiLevelType w:val="multilevel"/>
    <w:tmpl w:val="8D022876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8262EC"/>
    <w:multiLevelType w:val="hybridMultilevel"/>
    <w:tmpl w:val="A0C07E68"/>
    <w:lvl w:ilvl="0" w:tplc="31003524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2E650A"/>
    <w:multiLevelType w:val="hybridMultilevel"/>
    <w:tmpl w:val="E6DAB9AE"/>
    <w:lvl w:ilvl="0" w:tplc="1FFA100A">
      <w:start w:val="19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D586C"/>
    <w:multiLevelType w:val="hybridMultilevel"/>
    <w:tmpl w:val="4CA6D8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A2F87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B4BFF"/>
    <w:multiLevelType w:val="hybridMultilevel"/>
    <w:tmpl w:val="646853D8"/>
    <w:lvl w:ilvl="0" w:tplc="D242E2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2F93E54"/>
    <w:multiLevelType w:val="hybridMultilevel"/>
    <w:tmpl w:val="D000414C"/>
    <w:lvl w:ilvl="0" w:tplc="5BA6530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72397E"/>
    <w:multiLevelType w:val="hybridMultilevel"/>
    <w:tmpl w:val="8AF68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A03BC"/>
    <w:multiLevelType w:val="multilevel"/>
    <w:tmpl w:val="D01EA902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120277"/>
    <w:multiLevelType w:val="hybridMultilevel"/>
    <w:tmpl w:val="7506D850"/>
    <w:lvl w:ilvl="0" w:tplc="1012CDFE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2239A"/>
    <w:multiLevelType w:val="hybridMultilevel"/>
    <w:tmpl w:val="8D022876"/>
    <w:lvl w:ilvl="0" w:tplc="31003524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C766B0"/>
    <w:multiLevelType w:val="hybridMultilevel"/>
    <w:tmpl w:val="C3541660"/>
    <w:lvl w:ilvl="0" w:tplc="296ED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B52C0EB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0229F6"/>
    <w:multiLevelType w:val="hybridMultilevel"/>
    <w:tmpl w:val="F3CA40EA"/>
    <w:lvl w:ilvl="0" w:tplc="1012CDFE">
      <w:start w:val="39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E14DB"/>
    <w:multiLevelType w:val="multilevel"/>
    <w:tmpl w:val="EFF650EA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CD2E3B"/>
    <w:multiLevelType w:val="hybridMultilevel"/>
    <w:tmpl w:val="9EAA680C"/>
    <w:lvl w:ilvl="0" w:tplc="14600482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5"/>
  </w:num>
  <w:num w:numId="3">
    <w:abstractNumId w:val="0"/>
  </w:num>
  <w:num w:numId="4">
    <w:abstractNumId w:val="37"/>
  </w:num>
  <w:num w:numId="5">
    <w:abstractNumId w:val="12"/>
  </w:num>
  <w:num w:numId="6">
    <w:abstractNumId w:val="11"/>
  </w:num>
  <w:num w:numId="7">
    <w:abstractNumId w:val="6"/>
  </w:num>
  <w:num w:numId="8">
    <w:abstractNumId w:val="2"/>
  </w:num>
  <w:num w:numId="9">
    <w:abstractNumId w:val="18"/>
  </w:num>
  <w:num w:numId="10">
    <w:abstractNumId w:val="3"/>
  </w:num>
  <w:num w:numId="11">
    <w:abstractNumId w:val="16"/>
  </w:num>
  <w:num w:numId="12">
    <w:abstractNumId w:val="31"/>
  </w:num>
  <w:num w:numId="13">
    <w:abstractNumId w:val="26"/>
  </w:num>
  <w:num w:numId="14">
    <w:abstractNumId w:val="13"/>
  </w:num>
  <w:num w:numId="15">
    <w:abstractNumId w:val="1"/>
  </w:num>
  <w:num w:numId="16">
    <w:abstractNumId w:val="10"/>
  </w:num>
  <w:num w:numId="17">
    <w:abstractNumId w:val="36"/>
  </w:num>
  <w:num w:numId="18">
    <w:abstractNumId w:val="9"/>
  </w:num>
  <w:num w:numId="19">
    <w:abstractNumId w:val="21"/>
  </w:num>
  <w:num w:numId="20">
    <w:abstractNumId w:val="32"/>
  </w:num>
  <w:num w:numId="21">
    <w:abstractNumId w:val="34"/>
  </w:num>
  <w:num w:numId="22">
    <w:abstractNumId w:val="39"/>
  </w:num>
  <w:num w:numId="23">
    <w:abstractNumId w:val="28"/>
  </w:num>
  <w:num w:numId="24">
    <w:abstractNumId w:val="8"/>
  </w:num>
  <w:num w:numId="25">
    <w:abstractNumId w:val="40"/>
  </w:num>
  <w:num w:numId="26">
    <w:abstractNumId w:val="4"/>
  </w:num>
  <w:num w:numId="27">
    <w:abstractNumId w:val="20"/>
  </w:num>
  <w:num w:numId="28">
    <w:abstractNumId w:val="27"/>
  </w:num>
  <w:num w:numId="29">
    <w:abstractNumId w:val="19"/>
  </w:num>
  <w:num w:numId="30">
    <w:abstractNumId w:val="5"/>
  </w:num>
  <w:num w:numId="31">
    <w:abstractNumId w:val="24"/>
  </w:num>
  <w:num w:numId="32">
    <w:abstractNumId w:val="23"/>
  </w:num>
  <w:num w:numId="33">
    <w:abstractNumId w:val="33"/>
  </w:num>
  <w:num w:numId="34">
    <w:abstractNumId w:val="15"/>
  </w:num>
  <w:num w:numId="35">
    <w:abstractNumId w:val="22"/>
  </w:num>
  <w:num w:numId="36">
    <w:abstractNumId w:val="7"/>
  </w:num>
  <w:num w:numId="37">
    <w:abstractNumId w:val="29"/>
  </w:num>
  <w:num w:numId="38">
    <w:abstractNumId w:val="17"/>
  </w:num>
  <w:num w:numId="39">
    <w:abstractNumId w:val="25"/>
  </w:num>
  <w:num w:numId="40">
    <w:abstractNumId w:val="30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1B81"/>
    <w:rsid w:val="00003C14"/>
    <w:rsid w:val="00006EAA"/>
    <w:rsid w:val="00007BE7"/>
    <w:rsid w:val="000105E5"/>
    <w:rsid w:val="00016987"/>
    <w:rsid w:val="000338FD"/>
    <w:rsid w:val="000568B1"/>
    <w:rsid w:val="00056CE0"/>
    <w:rsid w:val="000660C5"/>
    <w:rsid w:val="00067F65"/>
    <w:rsid w:val="000715A2"/>
    <w:rsid w:val="0007409F"/>
    <w:rsid w:val="000753CA"/>
    <w:rsid w:val="00075CED"/>
    <w:rsid w:val="00087126"/>
    <w:rsid w:val="000D0C38"/>
    <w:rsid w:val="000F7483"/>
    <w:rsid w:val="001044C7"/>
    <w:rsid w:val="001060AF"/>
    <w:rsid w:val="00131BCE"/>
    <w:rsid w:val="00134680"/>
    <w:rsid w:val="001422FE"/>
    <w:rsid w:val="001424DE"/>
    <w:rsid w:val="00143993"/>
    <w:rsid w:val="0014404A"/>
    <w:rsid w:val="00156B56"/>
    <w:rsid w:val="00163665"/>
    <w:rsid w:val="00163EC6"/>
    <w:rsid w:val="001641C9"/>
    <w:rsid w:val="001800B0"/>
    <w:rsid w:val="00184087"/>
    <w:rsid w:val="00184855"/>
    <w:rsid w:val="00184E15"/>
    <w:rsid w:val="00187BDA"/>
    <w:rsid w:val="001908CE"/>
    <w:rsid w:val="001913CD"/>
    <w:rsid w:val="001A73A4"/>
    <w:rsid w:val="001C5D9F"/>
    <w:rsid w:val="001D10AF"/>
    <w:rsid w:val="001D666E"/>
    <w:rsid w:val="001E0679"/>
    <w:rsid w:val="001F263E"/>
    <w:rsid w:val="001F322F"/>
    <w:rsid w:val="00201A02"/>
    <w:rsid w:val="00216EBD"/>
    <w:rsid w:val="00221FA2"/>
    <w:rsid w:val="00232D12"/>
    <w:rsid w:val="0025493A"/>
    <w:rsid w:val="00255914"/>
    <w:rsid w:val="002567C2"/>
    <w:rsid w:val="00257D91"/>
    <w:rsid w:val="0026154A"/>
    <w:rsid w:val="0026374E"/>
    <w:rsid w:val="00266833"/>
    <w:rsid w:val="00274EFA"/>
    <w:rsid w:val="0028562A"/>
    <w:rsid w:val="002A5DDF"/>
    <w:rsid w:val="002B378F"/>
    <w:rsid w:val="002B3D51"/>
    <w:rsid w:val="002B6095"/>
    <w:rsid w:val="002D3B1C"/>
    <w:rsid w:val="002D5B81"/>
    <w:rsid w:val="002D7DCA"/>
    <w:rsid w:val="002E1091"/>
    <w:rsid w:val="002E5E53"/>
    <w:rsid w:val="002E72AB"/>
    <w:rsid w:val="002F1E14"/>
    <w:rsid w:val="002F7AA2"/>
    <w:rsid w:val="003064FB"/>
    <w:rsid w:val="003078B3"/>
    <w:rsid w:val="00317E6E"/>
    <w:rsid w:val="00327AC3"/>
    <w:rsid w:val="00331868"/>
    <w:rsid w:val="00344ABA"/>
    <w:rsid w:val="003563F7"/>
    <w:rsid w:val="00363AE3"/>
    <w:rsid w:val="00376F12"/>
    <w:rsid w:val="00383C20"/>
    <w:rsid w:val="003A0331"/>
    <w:rsid w:val="003A2227"/>
    <w:rsid w:val="003A6D01"/>
    <w:rsid w:val="003C3AD9"/>
    <w:rsid w:val="003C5BAA"/>
    <w:rsid w:val="003C7EDC"/>
    <w:rsid w:val="003D3C69"/>
    <w:rsid w:val="003D5268"/>
    <w:rsid w:val="003D71EB"/>
    <w:rsid w:val="003F5C2C"/>
    <w:rsid w:val="00415A5C"/>
    <w:rsid w:val="00416A7F"/>
    <w:rsid w:val="0042641B"/>
    <w:rsid w:val="00427884"/>
    <w:rsid w:val="00430B8B"/>
    <w:rsid w:val="00433995"/>
    <w:rsid w:val="00437958"/>
    <w:rsid w:val="00441D3C"/>
    <w:rsid w:val="00450C0F"/>
    <w:rsid w:val="00456748"/>
    <w:rsid w:val="0046084E"/>
    <w:rsid w:val="00463707"/>
    <w:rsid w:val="0047679F"/>
    <w:rsid w:val="004915D0"/>
    <w:rsid w:val="00496021"/>
    <w:rsid w:val="0049782F"/>
    <w:rsid w:val="004A3712"/>
    <w:rsid w:val="004B1FC4"/>
    <w:rsid w:val="004B5158"/>
    <w:rsid w:val="004B6C8E"/>
    <w:rsid w:val="00504BA2"/>
    <w:rsid w:val="00507F3C"/>
    <w:rsid w:val="00532AD9"/>
    <w:rsid w:val="00533734"/>
    <w:rsid w:val="00535126"/>
    <w:rsid w:val="00542BB2"/>
    <w:rsid w:val="00545E2A"/>
    <w:rsid w:val="005625F0"/>
    <w:rsid w:val="00570D65"/>
    <w:rsid w:val="0057297A"/>
    <w:rsid w:val="005A0B6F"/>
    <w:rsid w:val="005A1BE7"/>
    <w:rsid w:val="005A7C71"/>
    <w:rsid w:val="005B12BC"/>
    <w:rsid w:val="005D6718"/>
    <w:rsid w:val="005E5EF9"/>
    <w:rsid w:val="005E73B0"/>
    <w:rsid w:val="005F038F"/>
    <w:rsid w:val="005F03EF"/>
    <w:rsid w:val="005F13FE"/>
    <w:rsid w:val="005F15AA"/>
    <w:rsid w:val="005F3698"/>
    <w:rsid w:val="00601FC9"/>
    <w:rsid w:val="006045F0"/>
    <w:rsid w:val="00605A79"/>
    <w:rsid w:val="00634EAA"/>
    <w:rsid w:val="0064503E"/>
    <w:rsid w:val="00646918"/>
    <w:rsid w:val="00655C2E"/>
    <w:rsid w:val="0066672B"/>
    <w:rsid w:val="00667B66"/>
    <w:rsid w:val="00673494"/>
    <w:rsid w:val="00686345"/>
    <w:rsid w:val="00697302"/>
    <w:rsid w:val="006A37E8"/>
    <w:rsid w:val="006A63BC"/>
    <w:rsid w:val="006B2EA9"/>
    <w:rsid w:val="006B43BA"/>
    <w:rsid w:val="006B59EC"/>
    <w:rsid w:val="006E5F8D"/>
    <w:rsid w:val="006F1DE8"/>
    <w:rsid w:val="006F6699"/>
    <w:rsid w:val="0070729D"/>
    <w:rsid w:val="0071222B"/>
    <w:rsid w:val="00732E15"/>
    <w:rsid w:val="00741C2D"/>
    <w:rsid w:val="00747C2A"/>
    <w:rsid w:val="0076235A"/>
    <w:rsid w:val="00772C4D"/>
    <w:rsid w:val="007738EE"/>
    <w:rsid w:val="00773A5D"/>
    <w:rsid w:val="00777726"/>
    <w:rsid w:val="00781F28"/>
    <w:rsid w:val="007855F7"/>
    <w:rsid w:val="007875D2"/>
    <w:rsid w:val="00792268"/>
    <w:rsid w:val="007A282F"/>
    <w:rsid w:val="007A3055"/>
    <w:rsid w:val="007A73BB"/>
    <w:rsid w:val="007A7C61"/>
    <w:rsid w:val="007C23E0"/>
    <w:rsid w:val="007C5A04"/>
    <w:rsid w:val="007D7C67"/>
    <w:rsid w:val="007E6EE2"/>
    <w:rsid w:val="007F225E"/>
    <w:rsid w:val="007F349A"/>
    <w:rsid w:val="007F6732"/>
    <w:rsid w:val="007F68DC"/>
    <w:rsid w:val="0080280B"/>
    <w:rsid w:val="00811551"/>
    <w:rsid w:val="00824B7F"/>
    <w:rsid w:val="00824EA5"/>
    <w:rsid w:val="00827FC6"/>
    <w:rsid w:val="00836CB1"/>
    <w:rsid w:val="00840B79"/>
    <w:rsid w:val="00844BC8"/>
    <w:rsid w:val="0085736B"/>
    <w:rsid w:val="00857B5A"/>
    <w:rsid w:val="008625E3"/>
    <w:rsid w:val="00867F47"/>
    <w:rsid w:val="0087272C"/>
    <w:rsid w:val="008770E8"/>
    <w:rsid w:val="00885D66"/>
    <w:rsid w:val="008D03C2"/>
    <w:rsid w:val="008D35C8"/>
    <w:rsid w:val="008E1395"/>
    <w:rsid w:val="008E3641"/>
    <w:rsid w:val="00902A8A"/>
    <w:rsid w:val="009031B7"/>
    <w:rsid w:val="00910172"/>
    <w:rsid w:val="009170F3"/>
    <w:rsid w:val="009227E8"/>
    <w:rsid w:val="00924C06"/>
    <w:rsid w:val="00927225"/>
    <w:rsid w:val="00931F44"/>
    <w:rsid w:val="00936A2A"/>
    <w:rsid w:val="00940DED"/>
    <w:rsid w:val="00942B03"/>
    <w:rsid w:val="009433D7"/>
    <w:rsid w:val="00945F67"/>
    <w:rsid w:val="00953B8A"/>
    <w:rsid w:val="009560B1"/>
    <w:rsid w:val="009653D4"/>
    <w:rsid w:val="00986FF3"/>
    <w:rsid w:val="00994D00"/>
    <w:rsid w:val="00996AA2"/>
    <w:rsid w:val="00997CFB"/>
    <w:rsid w:val="009A52E3"/>
    <w:rsid w:val="009B5426"/>
    <w:rsid w:val="009C37FD"/>
    <w:rsid w:val="009C5809"/>
    <w:rsid w:val="009C7930"/>
    <w:rsid w:val="009E34A4"/>
    <w:rsid w:val="009E4453"/>
    <w:rsid w:val="009F0799"/>
    <w:rsid w:val="009F49A0"/>
    <w:rsid w:val="00A040F7"/>
    <w:rsid w:val="00A1428A"/>
    <w:rsid w:val="00A16F85"/>
    <w:rsid w:val="00A21923"/>
    <w:rsid w:val="00A221E0"/>
    <w:rsid w:val="00A24379"/>
    <w:rsid w:val="00A31174"/>
    <w:rsid w:val="00A35AEC"/>
    <w:rsid w:val="00A413C5"/>
    <w:rsid w:val="00A6090E"/>
    <w:rsid w:val="00A63F18"/>
    <w:rsid w:val="00A64D19"/>
    <w:rsid w:val="00A83A0F"/>
    <w:rsid w:val="00A84C08"/>
    <w:rsid w:val="00A86652"/>
    <w:rsid w:val="00A93778"/>
    <w:rsid w:val="00A97572"/>
    <w:rsid w:val="00B04D13"/>
    <w:rsid w:val="00B12BE4"/>
    <w:rsid w:val="00B15FCC"/>
    <w:rsid w:val="00B16E54"/>
    <w:rsid w:val="00B17810"/>
    <w:rsid w:val="00B25120"/>
    <w:rsid w:val="00B26E99"/>
    <w:rsid w:val="00B27438"/>
    <w:rsid w:val="00B30CB3"/>
    <w:rsid w:val="00B3198B"/>
    <w:rsid w:val="00B42FF4"/>
    <w:rsid w:val="00B46C90"/>
    <w:rsid w:val="00B50E5C"/>
    <w:rsid w:val="00B52736"/>
    <w:rsid w:val="00B52AF3"/>
    <w:rsid w:val="00B64A54"/>
    <w:rsid w:val="00B66701"/>
    <w:rsid w:val="00B72344"/>
    <w:rsid w:val="00B974D1"/>
    <w:rsid w:val="00BC1407"/>
    <w:rsid w:val="00BC3F56"/>
    <w:rsid w:val="00BC5A23"/>
    <w:rsid w:val="00BD1E5E"/>
    <w:rsid w:val="00BD22F5"/>
    <w:rsid w:val="00BD5451"/>
    <w:rsid w:val="00BD7EB1"/>
    <w:rsid w:val="00BE2B18"/>
    <w:rsid w:val="00BE78C2"/>
    <w:rsid w:val="00C06311"/>
    <w:rsid w:val="00C069B1"/>
    <w:rsid w:val="00C16A1F"/>
    <w:rsid w:val="00C17D83"/>
    <w:rsid w:val="00C22B82"/>
    <w:rsid w:val="00C22F39"/>
    <w:rsid w:val="00C309B5"/>
    <w:rsid w:val="00C4049D"/>
    <w:rsid w:val="00C41E8A"/>
    <w:rsid w:val="00C4389E"/>
    <w:rsid w:val="00C47ED4"/>
    <w:rsid w:val="00C51163"/>
    <w:rsid w:val="00C51DF0"/>
    <w:rsid w:val="00C5375B"/>
    <w:rsid w:val="00C54485"/>
    <w:rsid w:val="00C6398B"/>
    <w:rsid w:val="00C63C46"/>
    <w:rsid w:val="00C6619E"/>
    <w:rsid w:val="00C726CE"/>
    <w:rsid w:val="00CA0005"/>
    <w:rsid w:val="00CA740E"/>
    <w:rsid w:val="00CB3BFA"/>
    <w:rsid w:val="00CB44F5"/>
    <w:rsid w:val="00CB7110"/>
    <w:rsid w:val="00CC39B5"/>
    <w:rsid w:val="00CC655B"/>
    <w:rsid w:val="00CC7C09"/>
    <w:rsid w:val="00CD215D"/>
    <w:rsid w:val="00CD48FF"/>
    <w:rsid w:val="00CE6018"/>
    <w:rsid w:val="00CF40A2"/>
    <w:rsid w:val="00CF4309"/>
    <w:rsid w:val="00D118EB"/>
    <w:rsid w:val="00D12F41"/>
    <w:rsid w:val="00D15A9B"/>
    <w:rsid w:val="00D21F68"/>
    <w:rsid w:val="00D24D97"/>
    <w:rsid w:val="00D26FFC"/>
    <w:rsid w:val="00D27B5E"/>
    <w:rsid w:val="00D31A90"/>
    <w:rsid w:val="00D3327F"/>
    <w:rsid w:val="00D340AE"/>
    <w:rsid w:val="00D352E4"/>
    <w:rsid w:val="00D37A7A"/>
    <w:rsid w:val="00D44909"/>
    <w:rsid w:val="00D45F33"/>
    <w:rsid w:val="00D510D8"/>
    <w:rsid w:val="00D74A26"/>
    <w:rsid w:val="00D833E2"/>
    <w:rsid w:val="00D85E01"/>
    <w:rsid w:val="00D87819"/>
    <w:rsid w:val="00D90A0C"/>
    <w:rsid w:val="00D9326D"/>
    <w:rsid w:val="00D95082"/>
    <w:rsid w:val="00D959D5"/>
    <w:rsid w:val="00DB0BDD"/>
    <w:rsid w:val="00DB3E80"/>
    <w:rsid w:val="00DC03D2"/>
    <w:rsid w:val="00DC44D7"/>
    <w:rsid w:val="00DC7EA3"/>
    <w:rsid w:val="00DE2410"/>
    <w:rsid w:val="00DE366B"/>
    <w:rsid w:val="00DE39BF"/>
    <w:rsid w:val="00DF20D6"/>
    <w:rsid w:val="00E0143B"/>
    <w:rsid w:val="00E04E53"/>
    <w:rsid w:val="00E06FC9"/>
    <w:rsid w:val="00E13E0A"/>
    <w:rsid w:val="00E21CF8"/>
    <w:rsid w:val="00E22C77"/>
    <w:rsid w:val="00E27A9E"/>
    <w:rsid w:val="00E306D4"/>
    <w:rsid w:val="00E32C61"/>
    <w:rsid w:val="00E32F53"/>
    <w:rsid w:val="00E40524"/>
    <w:rsid w:val="00E43FC9"/>
    <w:rsid w:val="00E46AF6"/>
    <w:rsid w:val="00E521ED"/>
    <w:rsid w:val="00E5260F"/>
    <w:rsid w:val="00E56A52"/>
    <w:rsid w:val="00E57BFD"/>
    <w:rsid w:val="00E7281B"/>
    <w:rsid w:val="00E73BCB"/>
    <w:rsid w:val="00E86C43"/>
    <w:rsid w:val="00E87DFD"/>
    <w:rsid w:val="00EC2AB4"/>
    <w:rsid w:val="00EC6708"/>
    <w:rsid w:val="00EC7AAB"/>
    <w:rsid w:val="00ED7D68"/>
    <w:rsid w:val="00EF7D9A"/>
    <w:rsid w:val="00F00E53"/>
    <w:rsid w:val="00F1484C"/>
    <w:rsid w:val="00F232AB"/>
    <w:rsid w:val="00F312B7"/>
    <w:rsid w:val="00F35775"/>
    <w:rsid w:val="00F376BA"/>
    <w:rsid w:val="00F4476B"/>
    <w:rsid w:val="00F452A3"/>
    <w:rsid w:val="00F5425B"/>
    <w:rsid w:val="00F66A65"/>
    <w:rsid w:val="00F7780C"/>
    <w:rsid w:val="00F77AEE"/>
    <w:rsid w:val="00F87D64"/>
    <w:rsid w:val="00F95A16"/>
    <w:rsid w:val="00F97960"/>
    <w:rsid w:val="00FA07EB"/>
    <w:rsid w:val="00FA69D3"/>
    <w:rsid w:val="00FB2B2B"/>
    <w:rsid w:val="00FC1BD0"/>
    <w:rsid w:val="00FC3355"/>
    <w:rsid w:val="00FD3BC8"/>
    <w:rsid w:val="00FE1311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5A93E8-C1EA-4FA8-B0E1-9FE68221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322F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F15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7679F"/>
    <w:rPr>
      <w:rFonts w:ascii="Cambria" w:hAnsi="Cambria" w:cs="Times New Roman"/>
      <w:b/>
      <w:bCs/>
      <w:sz w:val="26"/>
      <w:szCs w:val="26"/>
    </w:rPr>
  </w:style>
  <w:style w:type="paragraph" w:styleId="Titolo">
    <w:name w:val="Title"/>
    <w:basedOn w:val="Normale"/>
    <w:link w:val="TitoloCarattere"/>
    <w:autoRedefine/>
    <w:uiPriority w:val="99"/>
    <w:qFormat/>
    <w:rsid w:val="00A16F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7679F"/>
    <w:rPr>
      <w:rFonts w:ascii="Cambria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184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915D0"/>
    <w:rPr>
      <w:rFonts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1848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7679F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184855"/>
    <w:rPr>
      <w:rFonts w:cs="Times New Roman"/>
    </w:rPr>
  </w:style>
  <w:style w:type="paragraph" w:styleId="Sommario3">
    <w:name w:val="toc 3"/>
    <w:basedOn w:val="Normale"/>
    <w:next w:val="Normale"/>
    <w:autoRedefine/>
    <w:uiPriority w:val="99"/>
    <w:semiHidden/>
    <w:rsid w:val="00D510D8"/>
    <w:pPr>
      <w:ind w:left="480"/>
    </w:pPr>
  </w:style>
  <w:style w:type="character" w:styleId="Collegamentoipertestuale">
    <w:name w:val="Hyperlink"/>
    <w:basedOn w:val="Carpredefinitoparagrafo"/>
    <w:uiPriority w:val="99"/>
    <w:rsid w:val="00D510D8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2F1E1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F1E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47679F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1E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47679F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2F1E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7679F"/>
    <w:rPr>
      <w:rFonts w:cs="Times New Roman"/>
      <w:sz w:val="2"/>
    </w:rPr>
  </w:style>
  <w:style w:type="paragraph" w:styleId="Testonotaapidipagina">
    <w:name w:val="footnote text"/>
    <w:basedOn w:val="Normale"/>
    <w:link w:val="TestonotaapidipaginaCarattere"/>
    <w:uiPriority w:val="99"/>
    <w:rsid w:val="00936A2A"/>
    <w:rPr>
      <w:rFonts w:eastAsia="PMingLiU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936A2A"/>
    <w:rPr>
      <w:rFonts w:eastAsia="PMingLiU" w:cs="Times New Roman"/>
      <w:lang w:val="en-US" w:eastAsia="en-US"/>
    </w:rPr>
  </w:style>
  <w:style w:type="character" w:styleId="Rimandonotaapidipagina">
    <w:name w:val="footnote reference"/>
    <w:basedOn w:val="Carpredefinitoparagrafo"/>
    <w:uiPriority w:val="99"/>
    <w:rsid w:val="00936A2A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570D65"/>
    <w:pPr>
      <w:ind w:left="720"/>
      <w:contextualSpacing/>
    </w:pPr>
  </w:style>
  <w:style w:type="paragraph" w:customStyle="1" w:styleId="puntatomio">
    <w:name w:val="puntatomio"/>
    <w:basedOn w:val="Normale"/>
    <w:uiPriority w:val="99"/>
    <w:rsid w:val="00415A5C"/>
    <w:pPr>
      <w:numPr>
        <w:numId w:val="10"/>
      </w:numPr>
    </w:pPr>
  </w:style>
  <w:style w:type="table" w:styleId="Grigliatabella">
    <w:name w:val="Table Grid"/>
    <w:basedOn w:val="Tabellanormale"/>
    <w:locked/>
    <w:rsid w:val="0096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140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A9D2-FEF8-4B73-A8B3-E36ECD5D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aperta per l’affidamento della fornitura in opera di un sistema di Service Management per la gestione dei</vt:lpstr>
    </vt:vector>
  </TitlesOfParts>
  <Company>Radiotelevisione Italiana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aperta per l’affidamento della fornitura in opera di un sistema di Service Management per la gestione dei</dc:title>
  <dc:subject/>
  <dc:creator>Politecnico di Bari</dc:creator>
  <cp:keywords/>
  <dc:description/>
  <cp:lastModifiedBy>AMM-P0344</cp:lastModifiedBy>
  <cp:revision>5</cp:revision>
  <cp:lastPrinted>2016-01-22T11:46:00Z</cp:lastPrinted>
  <dcterms:created xsi:type="dcterms:W3CDTF">2016-07-25T17:05:00Z</dcterms:created>
  <dcterms:modified xsi:type="dcterms:W3CDTF">2016-08-02T13:16:00Z</dcterms:modified>
</cp:coreProperties>
</file>